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sz w:val="24"/>
          <w:szCs w:val="24"/>
        </w:rPr>
        <w:id w:val="-562865631"/>
        <w:docPartObj>
          <w:docPartGallery w:val="Cover Pages"/>
          <w:docPartUnique/>
        </w:docPartObj>
      </w:sdtPr>
      <w:sdtEndPr>
        <w:rPr>
          <w:b/>
          <w:bCs/>
        </w:rPr>
      </w:sdtEndPr>
      <w:sdtContent>
        <w:p w:rsidR="00462166" w:rsidRPr="007406A0" w:rsidRDefault="00462166" w:rsidP="00D262AA">
          <w:pPr>
            <w:jc w:val="center"/>
            <w:rPr>
              <w:rFonts w:ascii="Times New Roman" w:hAnsi="Times New Roman" w:cs="Times New Roman"/>
              <w:b/>
              <w:sz w:val="24"/>
              <w:szCs w:val="24"/>
            </w:rPr>
          </w:pPr>
          <w:r w:rsidRPr="007406A0">
            <w:rPr>
              <w:rFonts w:ascii="Times New Roman" w:hAnsi="Times New Roman" w:cs="Times New Roman"/>
              <w:b/>
              <w:sz w:val="24"/>
              <w:szCs w:val="24"/>
            </w:rPr>
            <w:t>RIPOTI YA UKAGUZI WA NDANI WIZARA YA MAJI, NISHATI NA MADINI ZANZIBAR</w:t>
          </w:r>
        </w:p>
        <w:p w:rsidR="00462166" w:rsidRPr="007406A0" w:rsidRDefault="00462166" w:rsidP="00462166">
          <w:pPr>
            <w:rPr>
              <w:rFonts w:ascii="Times New Roman" w:hAnsi="Times New Roman" w:cs="Times New Roman"/>
              <w:b/>
              <w:sz w:val="24"/>
              <w:szCs w:val="24"/>
            </w:rPr>
          </w:pPr>
        </w:p>
        <w:p w:rsidR="00462166" w:rsidRPr="007406A0" w:rsidRDefault="00462166" w:rsidP="00462166">
          <w:pPr>
            <w:rPr>
              <w:rFonts w:ascii="Times New Roman" w:hAnsi="Times New Roman" w:cs="Times New Roman"/>
              <w:b/>
              <w:sz w:val="24"/>
              <w:szCs w:val="24"/>
            </w:rPr>
          </w:pPr>
        </w:p>
        <w:p w:rsidR="00462166" w:rsidRPr="007406A0" w:rsidRDefault="00462166" w:rsidP="00462166">
          <w:pPr>
            <w:rPr>
              <w:rFonts w:ascii="Times New Roman" w:hAnsi="Times New Roman" w:cs="Times New Roman"/>
              <w:b/>
              <w:sz w:val="24"/>
              <w:szCs w:val="24"/>
            </w:rPr>
          </w:pPr>
        </w:p>
        <w:p w:rsidR="00462166" w:rsidRPr="007406A0" w:rsidRDefault="00462166" w:rsidP="00462166">
          <w:pPr>
            <w:rPr>
              <w:rFonts w:ascii="Times New Roman" w:hAnsi="Times New Roman" w:cs="Times New Roman"/>
              <w:b/>
              <w:sz w:val="24"/>
              <w:szCs w:val="24"/>
            </w:rPr>
          </w:pPr>
        </w:p>
        <w:p w:rsidR="00462166" w:rsidRPr="007406A0" w:rsidRDefault="00462166" w:rsidP="00462166">
          <w:pPr>
            <w:jc w:val="center"/>
            <w:rPr>
              <w:rFonts w:ascii="Times New Roman" w:hAnsi="Times New Roman" w:cs="Times New Roman"/>
              <w:b/>
              <w:sz w:val="24"/>
              <w:szCs w:val="24"/>
            </w:rPr>
          </w:pPr>
          <w:r w:rsidRPr="007406A0">
            <w:rPr>
              <w:rFonts w:ascii="Times New Roman" w:hAnsi="Times New Roman" w:cs="Times New Roman"/>
              <w:b/>
              <w:sz w:val="24"/>
              <w:szCs w:val="24"/>
            </w:rPr>
            <w:t>KIPINDI CHA JANUARI/JUNI</w:t>
          </w:r>
        </w:p>
        <w:p w:rsidR="00462166" w:rsidRPr="007406A0" w:rsidRDefault="00462166" w:rsidP="00462166">
          <w:pPr>
            <w:jc w:val="center"/>
            <w:rPr>
              <w:rFonts w:ascii="Times New Roman" w:hAnsi="Times New Roman" w:cs="Times New Roman"/>
              <w:b/>
              <w:sz w:val="24"/>
              <w:szCs w:val="24"/>
            </w:rPr>
          </w:pPr>
          <w:r w:rsidRPr="007406A0">
            <w:rPr>
              <w:rFonts w:ascii="Times New Roman" w:hAnsi="Times New Roman" w:cs="Times New Roman"/>
              <w:b/>
              <w:sz w:val="24"/>
              <w:szCs w:val="24"/>
            </w:rPr>
            <w:t>2020/201</w:t>
          </w:r>
        </w:p>
        <w:p w:rsidR="00462166" w:rsidRPr="007406A0" w:rsidRDefault="00462166">
          <w:pPr>
            <w:rPr>
              <w:rFonts w:ascii="Times New Roman" w:hAnsi="Times New Roman" w:cs="Times New Roman"/>
              <w:b/>
              <w:bCs/>
              <w:sz w:val="24"/>
              <w:szCs w:val="24"/>
            </w:rPr>
          </w:pPr>
        </w:p>
        <w:p w:rsidR="00462166" w:rsidRPr="007406A0" w:rsidRDefault="00462166">
          <w:pPr>
            <w:rPr>
              <w:rFonts w:ascii="Times New Roman" w:hAnsi="Times New Roman" w:cs="Times New Roman"/>
              <w:b/>
              <w:bCs/>
              <w:sz w:val="24"/>
              <w:szCs w:val="24"/>
            </w:rPr>
          </w:pPr>
        </w:p>
        <w:p w:rsidR="00462166" w:rsidRPr="007406A0" w:rsidRDefault="00462166">
          <w:pPr>
            <w:rPr>
              <w:rFonts w:ascii="Times New Roman" w:hAnsi="Times New Roman" w:cs="Times New Roman"/>
              <w:b/>
              <w:bCs/>
              <w:sz w:val="24"/>
              <w:szCs w:val="24"/>
            </w:rPr>
          </w:pPr>
        </w:p>
        <w:p w:rsidR="00462166" w:rsidRPr="007406A0" w:rsidRDefault="00462166">
          <w:pPr>
            <w:rPr>
              <w:rFonts w:ascii="Times New Roman" w:hAnsi="Times New Roman" w:cs="Times New Roman"/>
              <w:b/>
              <w:bCs/>
              <w:sz w:val="24"/>
              <w:szCs w:val="24"/>
            </w:rPr>
          </w:pPr>
          <w:r w:rsidRPr="007406A0">
            <w:rPr>
              <w:rFonts w:ascii="Times New Roman" w:hAnsi="Times New Roman" w:cs="Times New Roman"/>
              <w:b/>
              <w:bCs/>
              <w:sz w:val="24"/>
              <w:szCs w:val="24"/>
            </w:rPr>
            <w:t>WAKAGUZI NA WANDAAJI WA RIPOTI:</w:t>
          </w:r>
        </w:p>
        <w:p w:rsidR="00462166" w:rsidRPr="007406A0" w:rsidRDefault="00462166" w:rsidP="00462166">
          <w:pPr>
            <w:pStyle w:val="ListParagraph"/>
            <w:numPr>
              <w:ilvl w:val="0"/>
              <w:numId w:val="19"/>
            </w:numPr>
            <w:rPr>
              <w:rFonts w:ascii="Times New Roman" w:hAnsi="Times New Roman" w:cs="Times New Roman"/>
              <w:b/>
              <w:bCs/>
              <w:sz w:val="24"/>
              <w:szCs w:val="24"/>
            </w:rPr>
          </w:pPr>
          <w:r w:rsidRPr="007406A0">
            <w:rPr>
              <w:rFonts w:ascii="Times New Roman" w:hAnsi="Times New Roman" w:cs="Times New Roman"/>
              <w:b/>
              <w:bCs/>
              <w:sz w:val="24"/>
              <w:szCs w:val="24"/>
            </w:rPr>
            <w:t>ASMA KASSIM MAKAME</w:t>
          </w:r>
        </w:p>
        <w:p w:rsidR="00462166" w:rsidRPr="007406A0" w:rsidRDefault="00462166" w:rsidP="00462166">
          <w:pPr>
            <w:pStyle w:val="ListParagraph"/>
            <w:numPr>
              <w:ilvl w:val="0"/>
              <w:numId w:val="19"/>
            </w:numPr>
            <w:rPr>
              <w:rFonts w:ascii="Times New Roman" w:hAnsi="Times New Roman" w:cs="Times New Roman"/>
              <w:b/>
              <w:bCs/>
              <w:sz w:val="24"/>
              <w:szCs w:val="24"/>
            </w:rPr>
          </w:pPr>
          <w:r w:rsidRPr="007406A0">
            <w:rPr>
              <w:rFonts w:ascii="Times New Roman" w:hAnsi="Times New Roman" w:cs="Times New Roman"/>
              <w:b/>
              <w:bCs/>
              <w:sz w:val="24"/>
              <w:szCs w:val="24"/>
            </w:rPr>
            <w:t>MINFAT YAHYA SAID</w:t>
          </w:r>
        </w:p>
        <w:p w:rsidR="00462166" w:rsidRPr="007406A0" w:rsidRDefault="00462166" w:rsidP="00462166">
          <w:pPr>
            <w:pStyle w:val="ListParagraph"/>
            <w:numPr>
              <w:ilvl w:val="0"/>
              <w:numId w:val="19"/>
            </w:numPr>
            <w:rPr>
              <w:rFonts w:ascii="Times New Roman" w:hAnsi="Times New Roman" w:cs="Times New Roman"/>
              <w:b/>
              <w:bCs/>
              <w:sz w:val="24"/>
              <w:szCs w:val="24"/>
            </w:rPr>
          </w:pPr>
          <w:r w:rsidRPr="007406A0">
            <w:rPr>
              <w:rFonts w:ascii="Times New Roman" w:hAnsi="Times New Roman" w:cs="Times New Roman"/>
              <w:b/>
              <w:bCs/>
              <w:sz w:val="24"/>
              <w:szCs w:val="24"/>
            </w:rPr>
            <w:t>IS-HAQ HAMID HAJI</w:t>
          </w:r>
        </w:p>
        <w:p w:rsidR="00462166" w:rsidRPr="007406A0" w:rsidRDefault="00462166" w:rsidP="00462166">
          <w:pPr>
            <w:pStyle w:val="ListParagraph"/>
            <w:numPr>
              <w:ilvl w:val="0"/>
              <w:numId w:val="19"/>
            </w:numPr>
            <w:rPr>
              <w:rFonts w:ascii="Times New Roman" w:hAnsi="Times New Roman" w:cs="Times New Roman"/>
              <w:bCs/>
              <w:sz w:val="24"/>
              <w:szCs w:val="24"/>
            </w:rPr>
          </w:pPr>
          <w:r w:rsidRPr="007406A0">
            <w:rPr>
              <w:rFonts w:ascii="Times New Roman" w:hAnsi="Times New Roman" w:cs="Times New Roman"/>
              <w:b/>
              <w:bCs/>
              <w:sz w:val="24"/>
              <w:szCs w:val="24"/>
            </w:rPr>
            <w:br w:type="page"/>
          </w:r>
        </w:p>
        <w:p w:rsidR="00462166" w:rsidRPr="007406A0" w:rsidRDefault="007406A0" w:rsidP="00462166">
          <w:pPr>
            <w:jc w:val="both"/>
            <w:rPr>
              <w:rFonts w:ascii="Times New Roman" w:hAnsi="Times New Roman" w:cs="Times New Roman"/>
              <w:b/>
              <w:bCs/>
              <w:sz w:val="24"/>
              <w:szCs w:val="24"/>
            </w:rPr>
          </w:pPr>
        </w:p>
      </w:sdtContent>
    </w:sdt>
    <w:sdt>
      <w:sdtPr>
        <w:rPr>
          <w:rFonts w:ascii="Times New Roman" w:eastAsiaTheme="minorHAnsi" w:hAnsi="Times New Roman" w:cs="Times New Roman"/>
          <w:b w:val="0"/>
          <w:bCs w:val="0"/>
          <w:color w:val="auto"/>
          <w:sz w:val="24"/>
          <w:szCs w:val="24"/>
          <w:lang w:eastAsia="en-US"/>
        </w:rPr>
        <w:id w:val="685873738"/>
        <w:docPartObj>
          <w:docPartGallery w:val="Table of Contents"/>
          <w:docPartUnique/>
        </w:docPartObj>
      </w:sdtPr>
      <w:sdtEndPr>
        <w:rPr>
          <w:noProof/>
        </w:rPr>
      </w:sdtEndPr>
      <w:sdtContent>
        <w:p w:rsidR="0086476C" w:rsidRPr="007406A0" w:rsidRDefault="0086476C" w:rsidP="0086476C">
          <w:pPr>
            <w:pStyle w:val="TOCHeading"/>
            <w:jc w:val="center"/>
            <w:rPr>
              <w:rFonts w:ascii="Times New Roman" w:hAnsi="Times New Roman" w:cs="Times New Roman"/>
              <w:sz w:val="24"/>
              <w:szCs w:val="24"/>
            </w:rPr>
          </w:pPr>
          <w:r w:rsidRPr="007406A0">
            <w:rPr>
              <w:rFonts w:ascii="Times New Roman" w:hAnsi="Times New Roman" w:cs="Times New Roman"/>
              <w:sz w:val="24"/>
              <w:szCs w:val="24"/>
            </w:rPr>
            <w:t>YALIYOMO</w:t>
          </w:r>
        </w:p>
        <w:p w:rsidR="003476AA" w:rsidRDefault="0086476C">
          <w:pPr>
            <w:pStyle w:val="TOC2"/>
            <w:tabs>
              <w:tab w:val="right" w:leader="dot" w:pos="9350"/>
            </w:tabs>
            <w:rPr>
              <w:rFonts w:eastAsiaTheme="minorEastAsia"/>
              <w:noProof/>
              <w:lang w:val="en-GB" w:eastAsia="en-GB"/>
            </w:rPr>
          </w:pPr>
          <w:r w:rsidRPr="007406A0">
            <w:rPr>
              <w:rFonts w:ascii="Times New Roman" w:hAnsi="Times New Roman" w:cs="Times New Roman"/>
              <w:sz w:val="24"/>
              <w:szCs w:val="24"/>
            </w:rPr>
            <w:fldChar w:fldCharType="begin"/>
          </w:r>
          <w:r w:rsidRPr="007406A0">
            <w:rPr>
              <w:rFonts w:ascii="Times New Roman" w:hAnsi="Times New Roman" w:cs="Times New Roman"/>
              <w:sz w:val="24"/>
              <w:szCs w:val="24"/>
            </w:rPr>
            <w:instrText xml:space="preserve"> TOC \o "1-3" \h \z \u </w:instrText>
          </w:r>
          <w:r w:rsidRPr="007406A0">
            <w:rPr>
              <w:rFonts w:ascii="Times New Roman" w:hAnsi="Times New Roman" w:cs="Times New Roman"/>
              <w:sz w:val="24"/>
              <w:szCs w:val="24"/>
            </w:rPr>
            <w:fldChar w:fldCharType="separate"/>
          </w:r>
          <w:hyperlink w:anchor="_Toc87266105" w:history="1">
            <w:r w:rsidR="003476AA" w:rsidRPr="00B65A30">
              <w:rPr>
                <w:rStyle w:val="Hyperlink"/>
                <w:rFonts w:ascii="Times New Roman" w:hAnsi="Times New Roman" w:cs="Times New Roman"/>
                <w:noProof/>
              </w:rPr>
              <w:t>ORODHA YA MAJADWELI</w:t>
            </w:r>
            <w:r w:rsidR="003476AA">
              <w:rPr>
                <w:noProof/>
                <w:webHidden/>
              </w:rPr>
              <w:tab/>
            </w:r>
            <w:r w:rsidR="003476AA">
              <w:rPr>
                <w:noProof/>
                <w:webHidden/>
              </w:rPr>
              <w:fldChar w:fldCharType="begin"/>
            </w:r>
            <w:r w:rsidR="003476AA">
              <w:rPr>
                <w:noProof/>
                <w:webHidden/>
              </w:rPr>
              <w:instrText xml:space="preserve"> PAGEREF _Toc87266105 \h </w:instrText>
            </w:r>
            <w:r w:rsidR="003476AA">
              <w:rPr>
                <w:noProof/>
                <w:webHidden/>
              </w:rPr>
            </w:r>
            <w:r w:rsidR="003476AA">
              <w:rPr>
                <w:noProof/>
                <w:webHidden/>
              </w:rPr>
              <w:fldChar w:fldCharType="separate"/>
            </w:r>
            <w:r w:rsidR="003476AA">
              <w:rPr>
                <w:noProof/>
                <w:webHidden/>
              </w:rPr>
              <w:t>ii</w:t>
            </w:r>
            <w:r w:rsidR="003476AA">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06" w:history="1">
            <w:r w:rsidRPr="00B65A30">
              <w:rPr>
                <w:rStyle w:val="Hyperlink"/>
                <w:rFonts w:ascii="Times New Roman" w:hAnsi="Times New Roman" w:cs="Times New Roman"/>
                <w:noProof/>
              </w:rPr>
              <w:t>ORODHA YA VIAMBATISHO</w:t>
            </w:r>
            <w:r>
              <w:rPr>
                <w:noProof/>
                <w:webHidden/>
              </w:rPr>
              <w:tab/>
            </w:r>
            <w:r>
              <w:rPr>
                <w:noProof/>
                <w:webHidden/>
              </w:rPr>
              <w:fldChar w:fldCharType="begin"/>
            </w:r>
            <w:r>
              <w:rPr>
                <w:noProof/>
                <w:webHidden/>
              </w:rPr>
              <w:instrText xml:space="preserve"> PAGEREF _Toc87266106 \h </w:instrText>
            </w:r>
            <w:r>
              <w:rPr>
                <w:noProof/>
                <w:webHidden/>
              </w:rPr>
            </w:r>
            <w:r>
              <w:rPr>
                <w:noProof/>
                <w:webHidden/>
              </w:rPr>
              <w:fldChar w:fldCharType="separate"/>
            </w:r>
            <w:r>
              <w:rPr>
                <w:noProof/>
                <w:webHidden/>
              </w:rPr>
              <w:t>iii</w:t>
            </w:r>
            <w:r>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07" w:history="1">
            <w:r w:rsidRPr="00B65A30">
              <w:rPr>
                <w:rStyle w:val="Hyperlink"/>
                <w:rFonts w:ascii="Times New Roman" w:hAnsi="Times New Roman" w:cs="Times New Roman"/>
                <w:noProof/>
              </w:rPr>
              <w:t>VIFUPISHO VYA MANENO</w:t>
            </w:r>
            <w:r>
              <w:rPr>
                <w:noProof/>
                <w:webHidden/>
              </w:rPr>
              <w:tab/>
            </w:r>
            <w:r>
              <w:rPr>
                <w:noProof/>
                <w:webHidden/>
              </w:rPr>
              <w:fldChar w:fldCharType="begin"/>
            </w:r>
            <w:r>
              <w:rPr>
                <w:noProof/>
                <w:webHidden/>
              </w:rPr>
              <w:instrText xml:space="preserve"> PAGEREF _Toc87266107 \h </w:instrText>
            </w:r>
            <w:r>
              <w:rPr>
                <w:noProof/>
                <w:webHidden/>
              </w:rPr>
            </w:r>
            <w:r>
              <w:rPr>
                <w:noProof/>
                <w:webHidden/>
              </w:rPr>
              <w:fldChar w:fldCharType="separate"/>
            </w:r>
            <w:r>
              <w:rPr>
                <w:noProof/>
                <w:webHidden/>
              </w:rPr>
              <w:t>iv</w:t>
            </w:r>
            <w:r>
              <w:rPr>
                <w:noProof/>
                <w:webHidden/>
              </w:rPr>
              <w:fldChar w:fldCharType="end"/>
            </w:r>
          </w:hyperlink>
        </w:p>
        <w:p w:rsidR="003476AA" w:rsidRDefault="003476AA">
          <w:pPr>
            <w:pStyle w:val="TOC1"/>
            <w:tabs>
              <w:tab w:val="right" w:leader="dot" w:pos="9350"/>
            </w:tabs>
            <w:rPr>
              <w:rFonts w:eastAsiaTheme="minorEastAsia"/>
              <w:noProof/>
              <w:lang w:val="en-GB" w:eastAsia="en-GB"/>
            </w:rPr>
          </w:pPr>
          <w:hyperlink w:anchor="_Toc87266108" w:history="1">
            <w:r w:rsidRPr="00B65A30">
              <w:rPr>
                <w:rStyle w:val="Hyperlink"/>
                <w:rFonts w:ascii="Times New Roman" w:hAnsi="Times New Roman" w:cs="Times New Roman"/>
                <w:noProof/>
              </w:rPr>
              <w:t>SURA YA KWANZA</w:t>
            </w:r>
            <w:r>
              <w:rPr>
                <w:noProof/>
                <w:webHidden/>
              </w:rPr>
              <w:tab/>
            </w:r>
            <w:r>
              <w:rPr>
                <w:noProof/>
                <w:webHidden/>
              </w:rPr>
              <w:fldChar w:fldCharType="begin"/>
            </w:r>
            <w:r>
              <w:rPr>
                <w:noProof/>
                <w:webHidden/>
              </w:rPr>
              <w:instrText xml:space="preserve"> PAGEREF _Toc87266108 \h </w:instrText>
            </w:r>
            <w:r>
              <w:rPr>
                <w:noProof/>
                <w:webHidden/>
              </w:rPr>
            </w:r>
            <w:r>
              <w:rPr>
                <w:noProof/>
                <w:webHidden/>
              </w:rPr>
              <w:fldChar w:fldCharType="separate"/>
            </w:r>
            <w:r>
              <w:rPr>
                <w:noProof/>
                <w:webHidden/>
              </w:rPr>
              <w:t>1</w:t>
            </w:r>
            <w:r>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09" w:history="1">
            <w:r w:rsidRPr="00B65A30">
              <w:rPr>
                <w:rStyle w:val="Hyperlink"/>
                <w:rFonts w:ascii="Times New Roman" w:hAnsi="Times New Roman" w:cs="Times New Roman"/>
                <w:noProof/>
              </w:rPr>
              <w:t>1.0 UTANGULIZI</w:t>
            </w:r>
            <w:r>
              <w:rPr>
                <w:noProof/>
                <w:webHidden/>
              </w:rPr>
              <w:tab/>
            </w:r>
            <w:r>
              <w:rPr>
                <w:noProof/>
                <w:webHidden/>
              </w:rPr>
              <w:fldChar w:fldCharType="begin"/>
            </w:r>
            <w:r>
              <w:rPr>
                <w:noProof/>
                <w:webHidden/>
              </w:rPr>
              <w:instrText xml:space="preserve"> PAGEREF _Toc87266109 \h </w:instrText>
            </w:r>
            <w:r>
              <w:rPr>
                <w:noProof/>
                <w:webHidden/>
              </w:rPr>
            </w:r>
            <w:r>
              <w:rPr>
                <w:noProof/>
                <w:webHidden/>
              </w:rPr>
              <w:fldChar w:fldCharType="separate"/>
            </w:r>
            <w:r>
              <w:rPr>
                <w:noProof/>
                <w:webHidden/>
              </w:rPr>
              <w:t>1</w:t>
            </w:r>
            <w:r>
              <w:rPr>
                <w:noProof/>
                <w:webHidden/>
              </w:rPr>
              <w:fldChar w:fldCharType="end"/>
            </w:r>
          </w:hyperlink>
        </w:p>
        <w:p w:rsidR="003476AA" w:rsidRDefault="003476AA">
          <w:pPr>
            <w:pStyle w:val="TOC1"/>
            <w:tabs>
              <w:tab w:val="right" w:leader="dot" w:pos="9350"/>
            </w:tabs>
            <w:rPr>
              <w:rFonts w:eastAsiaTheme="minorEastAsia"/>
              <w:noProof/>
              <w:lang w:val="en-GB" w:eastAsia="en-GB"/>
            </w:rPr>
          </w:pPr>
          <w:hyperlink w:anchor="_Toc87266110" w:history="1">
            <w:r w:rsidRPr="00B65A30">
              <w:rPr>
                <w:rStyle w:val="Hyperlink"/>
                <w:rFonts w:ascii="Times New Roman" w:hAnsi="Times New Roman" w:cs="Times New Roman"/>
                <w:noProof/>
              </w:rPr>
              <w:t>1.1 MAJUKUMU YA WIZARA</w:t>
            </w:r>
            <w:r>
              <w:rPr>
                <w:noProof/>
                <w:webHidden/>
              </w:rPr>
              <w:tab/>
            </w:r>
            <w:r>
              <w:rPr>
                <w:noProof/>
                <w:webHidden/>
              </w:rPr>
              <w:fldChar w:fldCharType="begin"/>
            </w:r>
            <w:r>
              <w:rPr>
                <w:noProof/>
                <w:webHidden/>
              </w:rPr>
              <w:instrText xml:space="preserve"> PAGEREF _Toc87266110 \h </w:instrText>
            </w:r>
            <w:r>
              <w:rPr>
                <w:noProof/>
                <w:webHidden/>
              </w:rPr>
            </w:r>
            <w:r>
              <w:rPr>
                <w:noProof/>
                <w:webHidden/>
              </w:rPr>
              <w:fldChar w:fldCharType="separate"/>
            </w:r>
            <w:r>
              <w:rPr>
                <w:noProof/>
                <w:webHidden/>
              </w:rPr>
              <w:t>1</w:t>
            </w:r>
            <w:r>
              <w:rPr>
                <w:noProof/>
                <w:webHidden/>
              </w:rPr>
              <w:fldChar w:fldCharType="end"/>
            </w:r>
          </w:hyperlink>
        </w:p>
        <w:p w:rsidR="003476AA" w:rsidRDefault="003476AA">
          <w:pPr>
            <w:pStyle w:val="TOC1"/>
            <w:tabs>
              <w:tab w:val="right" w:leader="dot" w:pos="9350"/>
            </w:tabs>
            <w:rPr>
              <w:rFonts w:eastAsiaTheme="minorEastAsia"/>
              <w:noProof/>
              <w:lang w:val="en-GB" w:eastAsia="en-GB"/>
            </w:rPr>
          </w:pPr>
          <w:hyperlink w:anchor="_Toc87266111" w:history="1">
            <w:r w:rsidRPr="00B65A30">
              <w:rPr>
                <w:rStyle w:val="Hyperlink"/>
                <w:rFonts w:ascii="Times New Roman" w:hAnsi="Times New Roman" w:cs="Times New Roman"/>
                <w:noProof/>
              </w:rPr>
              <w:t>1.2 MALENGO YA WIZARA</w:t>
            </w:r>
            <w:r>
              <w:rPr>
                <w:noProof/>
                <w:webHidden/>
              </w:rPr>
              <w:tab/>
            </w:r>
            <w:r>
              <w:rPr>
                <w:noProof/>
                <w:webHidden/>
              </w:rPr>
              <w:fldChar w:fldCharType="begin"/>
            </w:r>
            <w:r>
              <w:rPr>
                <w:noProof/>
                <w:webHidden/>
              </w:rPr>
              <w:instrText xml:space="preserve"> PAGEREF _Toc87266111 \h </w:instrText>
            </w:r>
            <w:r>
              <w:rPr>
                <w:noProof/>
                <w:webHidden/>
              </w:rPr>
            </w:r>
            <w:r>
              <w:rPr>
                <w:noProof/>
                <w:webHidden/>
              </w:rPr>
              <w:fldChar w:fldCharType="separate"/>
            </w:r>
            <w:r>
              <w:rPr>
                <w:noProof/>
                <w:webHidden/>
              </w:rPr>
              <w:t>2</w:t>
            </w:r>
            <w:r>
              <w:rPr>
                <w:noProof/>
                <w:webHidden/>
              </w:rPr>
              <w:fldChar w:fldCharType="end"/>
            </w:r>
          </w:hyperlink>
        </w:p>
        <w:p w:rsidR="003476AA" w:rsidRDefault="003476AA">
          <w:pPr>
            <w:pStyle w:val="TOC1"/>
            <w:tabs>
              <w:tab w:val="right" w:leader="dot" w:pos="9350"/>
            </w:tabs>
            <w:rPr>
              <w:rFonts w:eastAsiaTheme="minorEastAsia"/>
              <w:noProof/>
              <w:lang w:val="en-GB" w:eastAsia="en-GB"/>
            </w:rPr>
          </w:pPr>
          <w:hyperlink w:anchor="_Toc87266112" w:history="1">
            <w:r w:rsidRPr="00B65A30">
              <w:rPr>
                <w:rStyle w:val="Hyperlink"/>
                <w:rFonts w:ascii="Times New Roman" w:hAnsi="Times New Roman" w:cs="Times New Roman"/>
                <w:noProof/>
              </w:rPr>
              <w:t>1.3 MUUNDO WA WIZARA</w:t>
            </w:r>
            <w:r>
              <w:rPr>
                <w:noProof/>
                <w:webHidden/>
              </w:rPr>
              <w:tab/>
            </w:r>
            <w:r>
              <w:rPr>
                <w:noProof/>
                <w:webHidden/>
              </w:rPr>
              <w:fldChar w:fldCharType="begin"/>
            </w:r>
            <w:r>
              <w:rPr>
                <w:noProof/>
                <w:webHidden/>
              </w:rPr>
              <w:instrText xml:space="preserve"> PAGEREF _Toc87266112 \h </w:instrText>
            </w:r>
            <w:r>
              <w:rPr>
                <w:noProof/>
                <w:webHidden/>
              </w:rPr>
            </w:r>
            <w:r>
              <w:rPr>
                <w:noProof/>
                <w:webHidden/>
              </w:rPr>
              <w:fldChar w:fldCharType="separate"/>
            </w:r>
            <w:r>
              <w:rPr>
                <w:noProof/>
                <w:webHidden/>
              </w:rPr>
              <w:t>2</w:t>
            </w:r>
            <w:r>
              <w:rPr>
                <w:noProof/>
                <w:webHidden/>
              </w:rPr>
              <w:fldChar w:fldCharType="end"/>
            </w:r>
          </w:hyperlink>
        </w:p>
        <w:p w:rsidR="003476AA" w:rsidRDefault="003476AA">
          <w:pPr>
            <w:pStyle w:val="TOC1"/>
            <w:tabs>
              <w:tab w:val="right" w:leader="dot" w:pos="9350"/>
            </w:tabs>
            <w:rPr>
              <w:rFonts w:eastAsiaTheme="minorEastAsia"/>
              <w:noProof/>
              <w:lang w:val="en-GB" w:eastAsia="en-GB"/>
            </w:rPr>
          </w:pPr>
          <w:hyperlink w:anchor="_Toc87266113" w:history="1">
            <w:r w:rsidRPr="00B65A30">
              <w:rPr>
                <w:rStyle w:val="Hyperlink"/>
                <w:rFonts w:ascii="Times New Roman" w:hAnsi="Times New Roman" w:cs="Times New Roman"/>
                <w:noProof/>
              </w:rPr>
              <w:t>1.4 PROGRAMU ZA WIZARA YA MAJI, NISHATI NA MADINI</w:t>
            </w:r>
            <w:r>
              <w:rPr>
                <w:noProof/>
                <w:webHidden/>
              </w:rPr>
              <w:tab/>
            </w:r>
            <w:r>
              <w:rPr>
                <w:noProof/>
                <w:webHidden/>
              </w:rPr>
              <w:fldChar w:fldCharType="begin"/>
            </w:r>
            <w:r>
              <w:rPr>
                <w:noProof/>
                <w:webHidden/>
              </w:rPr>
              <w:instrText xml:space="preserve"> PAGEREF _Toc87266113 \h </w:instrText>
            </w:r>
            <w:r>
              <w:rPr>
                <w:noProof/>
                <w:webHidden/>
              </w:rPr>
            </w:r>
            <w:r>
              <w:rPr>
                <w:noProof/>
                <w:webHidden/>
              </w:rPr>
              <w:fldChar w:fldCharType="separate"/>
            </w:r>
            <w:r>
              <w:rPr>
                <w:noProof/>
                <w:webHidden/>
              </w:rPr>
              <w:t>3</w:t>
            </w:r>
            <w:r>
              <w:rPr>
                <w:noProof/>
                <w:webHidden/>
              </w:rPr>
              <w:fldChar w:fldCharType="end"/>
            </w:r>
          </w:hyperlink>
        </w:p>
        <w:p w:rsidR="003476AA" w:rsidRDefault="003476AA">
          <w:pPr>
            <w:pStyle w:val="TOC1"/>
            <w:tabs>
              <w:tab w:val="right" w:leader="dot" w:pos="9350"/>
            </w:tabs>
            <w:rPr>
              <w:rFonts w:eastAsiaTheme="minorEastAsia"/>
              <w:noProof/>
              <w:lang w:val="en-GB" w:eastAsia="en-GB"/>
            </w:rPr>
          </w:pPr>
          <w:hyperlink w:anchor="_Toc87266114" w:history="1">
            <w:r w:rsidRPr="00B65A30">
              <w:rPr>
                <w:rStyle w:val="Hyperlink"/>
                <w:rFonts w:ascii="Times New Roman" w:hAnsi="Times New Roman" w:cs="Times New Roman"/>
                <w:noProof/>
              </w:rPr>
              <w:t>SURA YA PILI</w:t>
            </w:r>
            <w:r>
              <w:rPr>
                <w:noProof/>
                <w:webHidden/>
              </w:rPr>
              <w:tab/>
            </w:r>
            <w:r>
              <w:rPr>
                <w:noProof/>
                <w:webHidden/>
              </w:rPr>
              <w:fldChar w:fldCharType="begin"/>
            </w:r>
            <w:r>
              <w:rPr>
                <w:noProof/>
                <w:webHidden/>
              </w:rPr>
              <w:instrText xml:space="preserve"> PAGEREF _Toc87266114 \h </w:instrText>
            </w:r>
            <w:r>
              <w:rPr>
                <w:noProof/>
                <w:webHidden/>
              </w:rPr>
            </w:r>
            <w:r>
              <w:rPr>
                <w:noProof/>
                <w:webHidden/>
              </w:rPr>
              <w:fldChar w:fldCharType="separate"/>
            </w:r>
            <w:r>
              <w:rPr>
                <w:noProof/>
                <w:webHidden/>
              </w:rPr>
              <w:t>4</w:t>
            </w:r>
            <w:r>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15" w:history="1">
            <w:r w:rsidRPr="00B65A30">
              <w:rPr>
                <w:rStyle w:val="Hyperlink"/>
                <w:rFonts w:ascii="Times New Roman" w:hAnsi="Times New Roman" w:cs="Times New Roman"/>
                <w:noProof/>
              </w:rPr>
              <w:t>2.0 MAELEZO YA AWALI YA UKAGUZI WA NDANI</w:t>
            </w:r>
            <w:r>
              <w:rPr>
                <w:noProof/>
                <w:webHidden/>
              </w:rPr>
              <w:tab/>
            </w:r>
            <w:r>
              <w:rPr>
                <w:noProof/>
                <w:webHidden/>
              </w:rPr>
              <w:fldChar w:fldCharType="begin"/>
            </w:r>
            <w:r>
              <w:rPr>
                <w:noProof/>
                <w:webHidden/>
              </w:rPr>
              <w:instrText xml:space="preserve"> PAGEREF _Toc87266115 \h </w:instrText>
            </w:r>
            <w:r>
              <w:rPr>
                <w:noProof/>
                <w:webHidden/>
              </w:rPr>
            </w:r>
            <w:r>
              <w:rPr>
                <w:noProof/>
                <w:webHidden/>
              </w:rPr>
              <w:fldChar w:fldCharType="separate"/>
            </w:r>
            <w:r>
              <w:rPr>
                <w:noProof/>
                <w:webHidden/>
              </w:rPr>
              <w:t>4</w:t>
            </w:r>
            <w:r>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16" w:history="1">
            <w:r w:rsidRPr="00B65A30">
              <w:rPr>
                <w:rStyle w:val="Hyperlink"/>
                <w:rFonts w:ascii="Times New Roman" w:hAnsi="Times New Roman" w:cs="Times New Roman"/>
                <w:noProof/>
              </w:rPr>
              <w:t>2.1 LENGO LA UKAGUZI</w:t>
            </w:r>
            <w:r>
              <w:rPr>
                <w:noProof/>
                <w:webHidden/>
              </w:rPr>
              <w:tab/>
            </w:r>
            <w:r>
              <w:rPr>
                <w:noProof/>
                <w:webHidden/>
              </w:rPr>
              <w:fldChar w:fldCharType="begin"/>
            </w:r>
            <w:r>
              <w:rPr>
                <w:noProof/>
                <w:webHidden/>
              </w:rPr>
              <w:instrText xml:space="preserve"> PAGEREF _Toc87266116 \h </w:instrText>
            </w:r>
            <w:r>
              <w:rPr>
                <w:noProof/>
                <w:webHidden/>
              </w:rPr>
            </w:r>
            <w:r>
              <w:rPr>
                <w:noProof/>
                <w:webHidden/>
              </w:rPr>
              <w:fldChar w:fldCharType="separate"/>
            </w:r>
            <w:r>
              <w:rPr>
                <w:noProof/>
                <w:webHidden/>
              </w:rPr>
              <w:t>4</w:t>
            </w:r>
            <w:r>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17" w:history="1">
            <w:r w:rsidRPr="00B65A30">
              <w:rPr>
                <w:rStyle w:val="Hyperlink"/>
                <w:rFonts w:ascii="Times New Roman" w:hAnsi="Times New Roman" w:cs="Times New Roman"/>
                <w:noProof/>
              </w:rPr>
              <w:t>2.2 UPEO WA UKAGUZI</w:t>
            </w:r>
            <w:r>
              <w:rPr>
                <w:noProof/>
                <w:webHidden/>
              </w:rPr>
              <w:tab/>
            </w:r>
            <w:r>
              <w:rPr>
                <w:noProof/>
                <w:webHidden/>
              </w:rPr>
              <w:fldChar w:fldCharType="begin"/>
            </w:r>
            <w:r>
              <w:rPr>
                <w:noProof/>
                <w:webHidden/>
              </w:rPr>
              <w:instrText xml:space="preserve"> PAGEREF _Toc87266117 \h </w:instrText>
            </w:r>
            <w:r>
              <w:rPr>
                <w:noProof/>
                <w:webHidden/>
              </w:rPr>
            </w:r>
            <w:r>
              <w:rPr>
                <w:noProof/>
                <w:webHidden/>
              </w:rPr>
              <w:fldChar w:fldCharType="separate"/>
            </w:r>
            <w:r>
              <w:rPr>
                <w:noProof/>
                <w:webHidden/>
              </w:rPr>
              <w:t>4</w:t>
            </w:r>
            <w:r>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18" w:history="1">
            <w:r w:rsidRPr="00B65A30">
              <w:rPr>
                <w:rStyle w:val="Hyperlink"/>
                <w:rFonts w:ascii="Times New Roman" w:hAnsi="Times New Roman" w:cs="Times New Roman"/>
                <w:noProof/>
              </w:rPr>
              <w:t>2.3 NJIA ZILIZOTUMIKA KATIKA UKAGUZI</w:t>
            </w:r>
            <w:r>
              <w:rPr>
                <w:noProof/>
                <w:webHidden/>
              </w:rPr>
              <w:tab/>
            </w:r>
            <w:r>
              <w:rPr>
                <w:noProof/>
                <w:webHidden/>
              </w:rPr>
              <w:fldChar w:fldCharType="begin"/>
            </w:r>
            <w:r>
              <w:rPr>
                <w:noProof/>
                <w:webHidden/>
              </w:rPr>
              <w:instrText xml:space="preserve"> PAGEREF _Toc87266118 \h </w:instrText>
            </w:r>
            <w:r>
              <w:rPr>
                <w:noProof/>
                <w:webHidden/>
              </w:rPr>
            </w:r>
            <w:r>
              <w:rPr>
                <w:noProof/>
                <w:webHidden/>
              </w:rPr>
              <w:fldChar w:fldCharType="separate"/>
            </w:r>
            <w:r>
              <w:rPr>
                <w:noProof/>
                <w:webHidden/>
              </w:rPr>
              <w:t>5</w:t>
            </w:r>
            <w:r>
              <w:rPr>
                <w:noProof/>
                <w:webHidden/>
              </w:rPr>
              <w:fldChar w:fldCharType="end"/>
            </w:r>
          </w:hyperlink>
        </w:p>
        <w:p w:rsidR="003476AA" w:rsidRDefault="003476AA">
          <w:pPr>
            <w:pStyle w:val="TOC1"/>
            <w:tabs>
              <w:tab w:val="right" w:leader="dot" w:pos="9350"/>
            </w:tabs>
            <w:rPr>
              <w:rFonts w:eastAsiaTheme="minorEastAsia"/>
              <w:noProof/>
              <w:lang w:val="en-GB" w:eastAsia="en-GB"/>
            </w:rPr>
          </w:pPr>
          <w:hyperlink w:anchor="_Toc87266119" w:history="1">
            <w:r w:rsidRPr="00B65A30">
              <w:rPr>
                <w:rStyle w:val="Hyperlink"/>
                <w:rFonts w:ascii="Times New Roman" w:hAnsi="Times New Roman" w:cs="Times New Roman"/>
                <w:noProof/>
              </w:rPr>
              <w:t>SURA YA TATU</w:t>
            </w:r>
            <w:r>
              <w:rPr>
                <w:noProof/>
                <w:webHidden/>
              </w:rPr>
              <w:tab/>
            </w:r>
            <w:r>
              <w:rPr>
                <w:noProof/>
                <w:webHidden/>
              </w:rPr>
              <w:fldChar w:fldCharType="begin"/>
            </w:r>
            <w:r>
              <w:rPr>
                <w:noProof/>
                <w:webHidden/>
              </w:rPr>
              <w:instrText xml:space="preserve"> PAGEREF _Toc87266119 \h </w:instrText>
            </w:r>
            <w:r>
              <w:rPr>
                <w:noProof/>
                <w:webHidden/>
              </w:rPr>
            </w:r>
            <w:r>
              <w:rPr>
                <w:noProof/>
                <w:webHidden/>
              </w:rPr>
              <w:fldChar w:fldCharType="separate"/>
            </w:r>
            <w:r>
              <w:rPr>
                <w:noProof/>
                <w:webHidden/>
              </w:rPr>
              <w:t>6</w:t>
            </w:r>
            <w:r>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20" w:history="1">
            <w:r w:rsidRPr="00B65A30">
              <w:rPr>
                <w:rStyle w:val="Hyperlink"/>
                <w:rFonts w:ascii="Times New Roman" w:hAnsi="Times New Roman" w:cs="Times New Roman"/>
                <w:noProof/>
              </w:rPr>
              <w:t>3.0 MUONEKANO WA JUMLA WA BAJETI</w:t>
            </w:r>
            <w:r>
              <w:rPr>
                <w:noProof/>
                <w:webHidden/>
              </w:rPr>
              <w:tab/>
            </w:r>
            <w:r>
              <w:rPr>
                <w:noProof/>
                <w:webHidden/>
              </w:rPr>
              <w:fldChar w:fldCharType="begin"/>
            </w:r>
            <w:r>
              <w:rPr>
                <w:noProof/>
                <w:webHidden/>
              </w:rPr>
              <w:instrText xml:space="preserve"> PAGEREF _Toc87266120 \h </w:instrText>
            </w:r>
            <w:r>
              <w:rPr>
                <w:noProof/>
                <w:webHidden/>
              </w:rPr>
            </w:r>
            <w:r>
              <w:rPr>
                <w:noProof/>
                <w:webHidden/>
              </w:rPr>
              <w:fldChar w:fldCharType="separate"/>
            </w:r>
            <w:r>
              <w:rPr>
                <w:noProof/>
                <w:webHidden/>
              </w:rPr>
              <w:t>6</w:t>
            </w:r>
            <w:r>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21" w:history="1">
            <w:r w:rsidRPr="00B65A30">
              <w:rPr>
                <w:rStyle w:val="Hyperlink"/>
                <w:rFonts w:ascii="Times New Roman" w:hAnsi="Times New Roman" w:cs="Times New Roman"/>
                <w:noProof/>
              </w:rPr>
              <w:t>3.1 MATOKEO YA UKAGUZI</w:t>
            </w:r>
            <w:r>
              <w:rPr>
                <w:noProof/>
                <w:webHidden/>
              </w:rPr>
              <w:tab/>
            </w:r>
            <w:r>
              <w:rPr>
                <w:noProof/>
                <w:webHidden/>
              </w:rPr>
              <w:fldChar w:fldCharType="begin"/>
            </w:r>
            <w:r>
              <w:rPr>
                <w:noProof/>
                <w:webHidden/>
              </w:rPr>
              <w:instrText xml:space="preserve"> PAGEREF _Toc87266121 \h </w:instrText>
            </w:r>
            <w:r>
              <w:rPr>
                <w:noProof/>
                <w:webHidden/>
              </w:rPr>
            </w:r>
            <w:r>
              <w:rPr>
                <w:noProof/>
                <w:webHidden/>
              </w:rPr>
              <w:fldChar w:fldCharType="separate"/>
            </w:r>
            <w:r>
              <w:rPr>
                <w:noProof/>
                <w:webHidden/>
              </w:rPr>
              <w:t>6</w:t>
            </w:r>
            <w:r>
              <w:rPr>
                <w:noProof/>
                <w:webHidden/>
              </w:rPr>
              <w:fldChar w:fldCharType="end"/>
            </w:r>
          </w:hyperlink>
        </w:p>
        <w:p w:rsidR="003476AA" w:rsidRDefault="003476AA">
          <w:pPr>
            <w:pStyle w:val="TOC3"/>
            <w:tabs>
              <w:tab w:val="right" w:leader="dot" w:pos="9350"/>
            </w:tabs>
            <w:rPr>
              <w:rFonts w:eastAsiaTheme="minorEastAsia"/>
              <w:noProof/>
              <w:lang w:val="en-GB" w:eastAsia="en-GB"/>
            </w:rPr>
          </w:pPr>
          <w:hyperlink w:anchor="_Toc87266122" w:history="1">
            <w:r w:rsidRPr="00B65A30">
              <w:rPr>
                <w:rStyle w:val="Hyperlink"/>
                <w:rFonts w:cs="Times New Roman"/>
                <w:noProof/>
              </w:rPr>
              <w:t>3.1.1 MWENENDO WA DENI LA WIZARA MWAKA 2020/2021</w:t>
            </w:r>
            <w:r>
              <w:rPr>
                <w:noProof/>
                <w:webHidden/>
              </w:rPr>
              <w:tab/>
            </w:r>
            <w:r>
              <w:rPr>
                <w:noProof/>
                <w:webHidden/>
              </w:rPr>
              <w:fldChar w:fldCharType="begin"/>
            </w:r>
            <w:r>
              <w:rPr>
                <w:noProof/>
                <w:webHidden/>
              </w:rPr>
              <w:instrText xml:space="preserve"> PAGEREF _Toc87266122 \h </w:instrText>
            </w:r>
            <w:r>
              <w:rPr>
                <w:noProof/>
                <w:webHidden/>
              </w:rPr>
            </w:r>
            <w:r>
              <w:rPr>
                <w:noProof/>
                <w:webHidden/>
              </w:rPr>
              <w:fldChar w:fldCharType="separate"/>
            </w:r>
            <w:r>
              <w:rPr>
                <w:noProof/>
                <w:webHidden/>
              </w:rPr>
              <w:t>6</w:t>
            </w:r>
            <w:r>
              <w:rPr>
                <w:noProof/>
                <w:webHidden/>
              </w:rPr>
              <w:fldChar w:fldCharType="end"/>
            </w:r>
          </w:hyperlink>
        </w:p>
        <w:p w:rsidR="003476AA" w:rsidRDefault="003476AA">
          <w:pPr>
            <w:pStyle w:val="TOC3"/>
            <w:tabs>
              <w:tab w:val="right" w:leader="dot" w:pos="9350"/>
            </w:tabs>
            <w:rPr>
              <w:rFonts w:eastAsiaTheme="minorEastAsia"/>
              <w:noProof/>
              <w:lang w:val="en-GB" w:eastAsia="en-GB"/>
            </w:rPr>
          </w:pPr>
          <w:hyperlink w:anchor="_Toc87266123" w:history="1">
            <w:r w:rsidRPr="00B65A30">
              <w:rPr>
                <w:rStyle w:val="Hyperlink"/>
                <w:rFonts w:cs="Times New Roman"/>
                <w:noProof/>
              </w:rPr>
              <w:t>3.1.2 MAPATO YATOKANAYO NA RASILIMALI YA MCHANGA MAWE KIFUSI NA KOKOTO</w:t>
            </w:r>
            <w:r>
              <w:rPr>
                <w:noProof/>
                <w:webHidden/>
              </w:rPr>
              <w:tab/>
            </w:r>
            <w:r>
              <w:rPr>
                <w:noProof/>
                <w:webHidden/>
              </w:rPr>
              <w:fldChar w:fldCharType="begin"/>
            </w:r>
            <w:r>
              <w:rPr>
                <w:noProof/>
                <w:webHidden/>
              </w:rPr>
              <w:instrText xml:space="preserve"> PAGEREF _Toc87266123 \h </w:instrText>
            </w:r>
            <w:r>
              <w:rPr>
                <w:noProof/>
                <w:webHidden/>
              </w:rPr>
            </w:r>
            <w:r>
              <w:rPr>
                <w:noProof/>
                <w:webHidden/>
              </w:rPr>
              <w:fldChar w:fldCharType="separate"/>
            </w:r>
            <w:r>
              <w:rPr>
                <w:noProof/>
                <w:webHidden/>
              </w:rPr>
              <w:t>6</w:t>
            </w:r>
            <w:r>
              <w:rPr>
                <w:noProof/>
                <w:webHidden/>
              </w:rPr>
              <w:fldChar w:fldCharType="end"/>
            </w:r>
          </w:hyperlink>
        </w:p>
        <w:p w:rsidR="003476AA" w:rsidRDefault="003476AA">
          <w:pPr>
            <w:pStyle w:val="TOC3"/>
            <w:tabs>
              <w:tab w:val="right" w:leader="dot" w:pos="9350"/>
            </w:tabs>
            <w:rPr>
              <w:rFonts w:eastAsiaTheme="minorEastAsia"/>
              <w:noProof/>
              <w:lang w:val="en-GB" w:eastAsia="en-GB"/>
            </w:rPr>
          </w:pPr>
          <w:hyperlink w:anchor="_Toc87266124" w:history="1">
            <w:r w:rsidRPr="00B65A30">
              <w:rPr>
                <w:rStyle w:val="Hyperlink"/>
                <w:rFonts w:cs="Times New Roman"/>
                <w:noProof/>
              </w:rPr>
              <w:t>3.1.3 MANUNUZI</w:t>
            </w:r>
            <w:r>
              <w:rPr>
                <w:noProof/>
                <w:webHidden/>
              </w:rPr>
              <w:tab/>
            </w:r>
            <w:r>
              <w:rPr>
                <w:noProof/>
                <w:webHidden/>
              </w:rPr>
              <w:fldChar w:fldCharType="begin"/>
            </w:r>
            <w:r>
              <w:rPr>
                <w:noProof/>
                <w:webHidden/>
              </w:rPr>
              <w:instrText xml:space="preserve"> PAGEREF _Toc87266124 \h </w:instrText>
            </w:r>
            <w:r>
              <w:rPr>
                <w:noProof/>
                <w:webHidden/>
              </w:rPr>
            </w:r>
            <w:r>
              <w:rPr>
                <w:noProof/>
                <w:webHidden/>
              </w:rPr>
              <w:fldChar w:fldCharType="separate"/>
            </w:r>
            <w:r>
              <w:rPr>
                <w:noProof/>
                <w:webHidden/>
              </w:rPr>
              <w:t>7</w:t>
            </w:r>
            <w:r>
              <w:rPr>
                <w:noProof/>
                <w:webHidden/>
              </w:rPr>
              <w:fldChar w:fldCharType="end"/>
            </w:r>
          </w:hyperlink>
        </w:p>
        <w:p w:rsidR="003476AA" w:rsidRDefault="003476AA">
          <w:pPr>
            <w:pStyle w:val="TOC3"/>
            <w:tabs>
              <w:tab w:val="right" w:leader="dot" w:pos="9350"/>
            </w:tabs>
            <w:rPr>
              <w:rFonts w:eastAsiaTheme="minorEastAsia"/>
              <w:noProof/>
              <w:lang w:val="en-GB" w:eastAsia="en-GB"/>
            </w:rPr>
          </w:pPr>
          <w:hyperlink w:anchor="_Toc87266125" w:history="1">
            <w:r w:rsidRPr="00B65A30">
              <w:rPr>
                <w:rStyle w:val="Hyperlink"/>
                <w:rFonts w:cs="Times New Roman"/>
                <w:noProof/>
              </w:rPr>
              <w:t>3.1.4 KAMATI YA UKAGUZI</w:t>
            </w:r>
            <w:r>
              <w:rPr>
                <w:noProof/>
                <w:webHidden/>
              </w:rPr>
              <w:tab/>
            </w:r>
            <w:r>
              <w:rPr>
                <w:noProof/>
                <w:webHidden/>
              </w:rPr>
              <w:fldChar w:fldCharType="begin"/>
            </w:r>
            <w:r>
              <w:rPr>
                <w:noProof/>
                <w:webHidden/>
              </w:rPr>
              <w:instrText xml:space="preserve"> PAGEREF _Toc87266125 \h </w:instrText>
            </w:r>
            <w:r>
              <w:rPr>
                <w:noProof/>
                <w:webHidden/>
              </w:rPr>
            </w:r>
            <w:r>
              <w:rPr>
                <w:noProof/>
                <w:webHidden/>
              </w:rPr>
              <w:fldChar w:fldCharType="separate"/>
            </w:r>
            <w:r>
              <w:rPr>
                <w:noProof/>
                <w:webHidden/>
              </w:rPr>
              <w:t>8</w:t>
            </w:r>
            <w:r>
              <w:rPr>
                <w:noProof/>
                <w:webHidden/>
              </w:rPr>
              <w:fldChar w:fldCharType="end"/>
            </w:r>
          </w:hyperlink>
        </w:p>
        <w:p w:rsidR="003476AA" w:rsidRDefault="003476AA">
          <w:pPr>
            <w:pStyle w:val="TOC3"/>
            <w:tabs>
              <w:tab w:val="right" w:leader="dot" w:pos="9350"/>
            </w:tabs>
            <w:rPr>
              <w:rFonts w:eastAsiaTheme="minorEastAsia"/>
              <w:noProof/>
              <w:lang w:val="en-GB" w:eastAsia="en-GB"/>
            </w:rPr>
          </w:pPr>
          <w:hyperlink w:anchor="_Toc87266126" w:history="1">
            <w:r w:rsidRPr="00B65A30">
              <w:rPr>
                <w:rStyle w:val="Hyperlink"/>
                <w:rFonts w:cs="Times New Roman"/>
                <w:noProof/>
              </w:rPr>
              <w:t>3.1.5 MATOKEO YA UKAGUZI WA USIMAMIZI RASILIMALI WATU</w:t>
            </w:r>
            <w:r>
              <w:rPr>
                <w:noProof/>
                <w:webHidden/>
              </w:rPr>
              <w:tab/>
            </w:r>
            <w:r>
              <w:rPr>
                <w:noProof/>
                <w:webHidden/>
              </w:rPr>
              <w:fldChar w:fldCharType="begin"/>
            </w:r>
            <w:r>
              <w:rPr>
                <w:noProof/>
                <w:webHidden/>
              </w:rPr>
              <w:instrText xml:space="preserve"> PAGEREF _Toc87266126 \h </w:instrText>
            </w:r>
            <w:r>
              <w:rPr>
                <w:noProof/>
                <w:webHidden/>
              </w:rPr>
            </w:r>
            <w:r>
              <w:rPr>
                <w:noProof/>
                <w:webHidden/>
              </w:rPr>
              <w:fldChar w:fldCharType="separate"/>
            </w:r>
            <w:r>
              <w:rPr>
                <w:noProof/>
                <w:webHidden/>
              </w:rPr>
              <w:t>8</w:t>
            </w:r>
            <w:r>
              <w:rPr>
                <w:noProof/>
                <w:webHidden/>
              </w:rPr>
              <w:fldChar w:fldCharType="end"/>
            </w:r>
          </w:hyperlink>
        </w:p>
        <w:p w:rsidR="003476AA" w:rsidRDefault="003476AA">
          <w:pPr>
            <w:pStyle w:val="TOC3"/>
            <w:tabs>
              <w:tab w:val="right" w:leader="dot" w:pos="9350"/>
            </w:tabs>
            <w:rPr>
              <w:rFonts w:eastAsiaTheme="minorEastAsia"/>
              <w:noProof/>
              <w:lang w:val="en-GB" w:eastAsia="en-GB"/>
            </w:rPr>
          </w:pPr>
          <w:hyperlink w:anchor="_Toc87266127" w:history="1">
            <w:r w:rsidRPr="00B65A30">
              <w:rPr>
                <w:rStyle w:val="Hyperlink"/>
                <w:rFonts w:cs="Times New Roman"/>
                <w:noProof/>
              </w:rPr>
              <w:t>3.1.6 MATOKEO YA UKAGUZI KWA MALI ZA KUDUMU</w:t>
            </w:r>
            <w:r>
              <w:rPr>
                <w:noProof/>
                <w:webHidden/>
              </w:rPr>
              <w:tab/>
            </w:r>
            <w:r>
              <w:rPr>
                <w:noProof/>
                <w:webHidden/>
              </w:rPr>
              <w:fldChar w:fldCharType="begin"/>
            </w:r>
            <w:r>
              <w:rPr>
                <w:noProof/>
                <w:webHidden/>
              </w:rPr>
              <w:instrText xml:space="preserve"> PAGEREF _Toc87266127 \h </w:instrText>
            </w:r>
            <w:r>
              <w:rPr>
                <w:noProof/>
                <w:webHidden/>
              </w:rPr>
            </w:r>
            <w:r>
              <w:rPr>
                <w:noProof/>
                <w:webHidden/>
              </w:rPr>
              <w:fldChar w:fldCharType="separate"/>
            </w:r>
            <w:r>
              <w:rPr>
                <w:noProof/>
                <w:webHidden/>
              </w:rPr>
              <w:t>8</w:t>
            </w:r>
            <w:r>
              <w:rPr>
                <w:noProof/>
                <w:webHidden/>
              </w:rPr>
              <w:fldChar w:fldCharType="end"/>
            </w:r>
          </w:hyperlink>
        </w:p>
        <w:p w:rsidR="003476AA" w:rsidRDefault="003476AA">
          <w:pPr>
            <w:pStyle w:val="TOC3"/>
            <w:tabs>
              <w:tab w:val="right" w:leader="dot" w:pos="9350"/>
            </w:tabs>
            <w:rPr>
              <w:rFonts w:eastAsiaTheme="minorEastAsia"/>
              <w:noProof/>
              <w:lang w:val="en-GB" w:eastAsia="en-GB"/>
            </w:rPr>
          </w:pPr>
          <w:hyperlink w:anchor="_Toc87266128" w:history="1">
            <w:r w:rsidRPr="00B65A30">
              <w:rPr>
                <w:rStyle w:val="Hyperlink"/>
                <w:rFonts w:cs="Times New Roman"/>
                <w:noProof/>
              </w:rPr>
              <w:t>3.1.7 KITENGO CHA SHERIA</w:t>
            </w:r>
            <w:r>
              <w:rPr>
                <w:noProof/>
                <w:webHidden/>
              </w:rPr>
              <w:tab/>
            </w:r>
            <w:r>
              <w:rPr>
                <w:noProof/>
                <w:webHidden/>
              </w:rPr>
              <w:fldChar w:fldCharType="begin"/>
            </w:r>
            <w:r>
              <w:rPr>
                <w:noProof/>
                <w:webHidden/>
              </w:rPr>
              <w:instrText xml:space="preserve"> PAGEREF _Toc87266128 \h </w:instrText>
            </w:r>
            <w:r>
              <w:rPr>
                <w:noProof/>
                <w:webHidden/>
              </w:rPr>
            </w:r>
            <w:r>
              <w:rPr>
                <w:noProof/>
                <w:webHidden/>
              </w:rPr>
              <w:fldChar w:fldCharType="separate"/>
            </w:r>
            <w:r>
              <w:rPr>
                <w:noProof/>
                <w:webHidden/>
              </w:rPr>
              <w:t>10</w:t>
            </w:r>
            <w:r>
              <w:rPr>
                <w:noProof/>
                <w:webHidden/>
              </w:rPr>
              <w:fldChar w:fldCharType="end"/>
            </w:r>
          </w:hyperlink>
        </w:p>
        <w:p w:rsidR="003476AA" w:rsidRDefault="003476AA">
          <w:pPr>
            <w:pStyle w:val="TOC3"/>
            <w:tabs>
              <w:tab w:val="right" w:leader="dot" w:pos="9350"/>
            </w:tabs>
            <w:rPr>
              <w:rFonts w:eastAsiaTheme="minorEastAsia"/>
              <w:noProof/>
              <w:lang w:val="en-GB" w:eastAsia="en-GB"/>
            </w:rPr>
          </w:pPr>
          <w:hyperlink w:anchor="_Toc87266129" w:history="1">
            <w:r w:rsidRPr="00B65A30">
              <w:rPr>
                <w:rStyle w:val="Hyperlink"/>
                <w:rFonts w:cs="Times New Roman"/>
                <w:noProof/>
              </w:rPr>
              <w:t>3.1.8 AFISI KUU PEMBA</w:t>
            </w:r>
            <w:r>
              <w:rPr>
                <w:noProof/>
                <w:webHidden/>
              </w:rPr>
              <w:tab/>
            </w:r>
            <w:r>
              <w:rPr>
                <w:noProof/>
                <w:webHidden/>
              </w:rPr>
              <w:fldChar w:fldCharType="begin"/>
            </w:r>
            <w:r>
              <w:rPr>
                <w:noProof/>
                <w:webHidden/>
              </w:rPr>
              <w:instrText xml:space="preserve"> PAGEREF _Toc87266129 \h </w:instrText>
            </w:r>
            <w:r>
              <w:rPr>
                <w:noProof/>
                <w:webHidden/>
              </w:rPr>
            </w:r>
            <w:r>
              <w:rPr>
                <w:noProof/>
                <w:webHidden/>
              </w:rPr>
              <w:fldChar w:fldCharType="separate"/>
            </w:r>
            <w:r>
              <w:rPr>
                <w:noProof/>
                <w:webHidden/>
              </w:rPr>
              <w:t>11</w:t>
            </w:r>
            <w:r>
              <w:rPr>
                <w:noProof/>
                <w:webHidden/>
              </w:rPr>
              <w:fldChar w:fldCharType="end"/>
            </w:r>
          </w:hyperlink>
        </w:p>
        <w:p w:rsidR="003476AA" w:rsidRDefault="003476AA">
          <w:pPr>
            <w:pStyle w:val="TOC2"/>
            <w:tabs>
              <w:tab w:val="right" w:leader="dot" w:pos="9350"/>
            </w:tabs>
            <w:rPr>
              <w:rFonts w:eastAsiaTheme="minorEastAsia"/>
              <w:noProof/>
              <w:lang w:val="en-GB" w:eastAsia="en-GB"/>
            </w:rPr>
          </w:pPr>
          <w:hyperlink w:anchor="_Toc87266130" w:history="1">
            <w:r w:rsidRPr="00B65A30">
              <w:rPr>
                <w:rStyle w:val="Hyperlink"/>
                <w:rFonts w:ascii="Times New Roman" w:hAnsi="Times New Roman" w:cs="Times New Roman"/>
                <w:noProof/>
              </w:rPr>
              <w:t>4.0 HITIMISHO NA MAPENDEKEZO</w:t>
            </w:r>
            <w:r>
              <w:rPr>
                <w:noProof/>
                <w:webHidden/>
              </w:rPr>
              <w:tab/>
            </w:r>
            <w:r>
              <w:rPr>
                <w:noProof/>
                <w:webHidden/>
              </w:rPr>
              <w:fldChar w:fldCharType="begin"/>
            </w:r>
            <w:r>
              <w:rPr>
                <w:noProof/>
                <w:webHidden/>
              </w:rPr>
              <w:instrText xml:space="preserve"> PAGEREF _Toc87266130 \h </w:instrText>
            </w:r>
            <w:r>
              <w:rPr>
                <w:noProof/>
                <w:webHidden/>
              </w:rPr>
            </w:r>
            <w:r>
              <w:rPr>
                <w:noProof/>
                <w:webHidden/>
              </w:rPr>
              <w:fldChar w:fldCharType="separate"/>
            </w:r>
            <w:r>
              <w:rPr>
                <w:noProof/>
                <w:webHidden/>
              </w:rPr>
              <w:t>11</w:t>
            </w:r>
            <w:r>
              <w:rPr>
                <w:noProof/>
                <w:webHidden/>
              </w:rPr>
              <w:fldChar w:fldCharType="end"/>
            </w:r>
          </w:hyperlink>
        </w:p>
        <w:p w:rsidR="003476AA" w:rsidRDefault="003476AA">
          <w:pPr>
            <w:pStyle w:val="TOC1"/>
            <w:tabs>
              <w:tab w:val="right" w:leader="dot" w:pos="9350"/>
            </w:tabs>
            <w:rPr>
              <w:rFonts w:eastAsiaTheme="minorEastAsia"/>
              <w:noProof/>
              <w:lang w:val="en-GB" w:eastAsia="en-GB"/>
            </w:rPr>
          </w:pPr>
          <w:hyperlink w:anchor="_Toc87266131" w:history="1">
            <w:r w:rsidRPr="00B65A30">
              <w:rPr>
                <w:rStyle w:val="Hyperlink"/>
                <w:rFonts w:eastAsia="Calibri"/>
                <w:noProof/>
              </w:rPr>
              <w:t>MAONI YA MKAGUZI</w:t>
            </w:r>
            <w:r>
              <w:rPr>
                <w:noProof/>
                <w:webHidden/>
              </w:rPr>
              <w:tab/>
            </w:r>
            <w:r>
              <w:rPr>
                <w:noProof/>
                <w:webHidden/>
              </w:rPr>
              <w:fldChar w:fldCharType="begin"/>
            </w:r>
            <w:r>
              <w:rPr>
                <w:noProof/>
                <w:webHidden/>
              </w:rPr>
              <w:instrText xml:space="preserve"> PAGEREF _Toc87266131 \h </w:instrText>
            </w:r>
            <w:r>
              <w:rPr>
                <w:noProof/>
                <w:webHidden/>
              </w:rPr>
            </w:r>
            <w:r>
              <w:rPr>
                <w:noProof/>
                <w:webHidden/>
              </w:rPr>
              <w:fldChar w:fldCharType="separate"/>
            </w:r>
            <w:r>
              <w:rPr>
                <w:noProof/>
                <w:webHidden/>
              </w:rPr>
              <w:t>12</w:t>
            </w:r>
            <w:r>
              <w:rPr>
                <w:noProof/>
                <w:webHidden/>
              </w:rPr>
              <w:fldChar w:fldCharType="end"/>
            </w:r>
          </w:hyperlink>
        </w:p>
        <w:p w:rsidR="003476AA" w:rsidRDefault="003476AA">
          <w:pPr>
            <w:pStyle w:val="TOC1"/>
            <w:tabs>
              <w:tab w:val="right" w:leader="dot" w:pos="9350"/>
            </w:tabs>
            <w:rPr>
              <w:rFonts w:eastAsiaTheme="minorEastAsia"/>
              <w:noProof/>
              <w:lang w:val="en-GB" w:eastAsia="en-GB"/>
            </w:rPr>
          </w:pPr>
          <w:hyperlink w:anchor="_Toc87266132" w:history="1">
            <w:r w:rsidRPr="00B65A30">
              <w:rPr>
                <w:rStyle w:val="Hyperlink"/>
                <w:rFonts w:eastAsia="Calibri"/>
                <w:noProof/>
              </w:rPr>
              <w:t>HITIMISHO</w:t>
            </w:r>
            <w:r>
              <w:rPr>
                <w:noProof/>
                <w:webHidden/>
              </w:rPr>
              <w:tab/>
            </w:r>
            <w:r>
              <w:rPr>
                <w:noProof/>
                <w:webHidden/>
              </w:rPr>
              <w:fldChar w:fldCharType="begin"/>
            </w:r>
            <w:r>
              <w:rPr>
                <w:noProof/>
                <w:webHidden/>
              </w:rPr>
              <w:instrText xml:space="preserve"> PAGEREF _Toc87266132 \h </w:instrText>
            </w:r>
            <w:r>
              <w:rPr>
                <w:noProof/>
                <w:webHidden/>
              </w:rPr>
            </w:r>
            <w:r>
              <w:rPr>
                <w:noProof/>
                <w:webHidden/>
              </w:rPr>
              <w:fldChar w:fldCharType="separate"/>
            </w:r>
            <w:r>
              <w:rPr>
                <w:noProof/>
                <w:webHidden/>
              </w:rPr>
              <w:t>12</w:t>
            </w:r>
            <w:r>
              <w:rPr>
                <w:noProof/>
                <w:webHidden/>
              </w:rPr>
              <w:fldChar w:fldCharType="end"/>
            </w:r>
          </w:hyperlink>
        </w:p>
        <w:p w:rsidR="0086476C" w:rsidRPr="007406A0" w:rsidRDefault="0086476C">
          <w:pPr>
            <w:rPr>
              <w:rFonts w:ascii="Times New Roman" w:hAnsi="Times New Roman" w:cs="Times New Roman"/>
              <w:sz w:val="24"/>
              <w:szCs w:val="24"/>
            </w:rPr>
          </w:pPr>
          <w:r w:rsidRPr="007406A0">
            <w:rPr>
              <w:rFonts w:ascii="Times New Roman" w:hAnsi="Times New Roman" w:cs="Times New Roman"/>
              <w:b/>
              <w:bCs/>
              <w:noProof/>
              <w:sz w:val="24"/>
              <w:szCs w:val="24"/>
            </w:rPr>
            <w:fldChar w:fldCharType="end"/>
          </w:r>
        </w:p>
      </w:sdtContent>
    </w:sdt>
    <w:p w:rsidR="0086476C" w:rsidRPr="007406A0" w:rsidRDefault="0086476C">
      <w:pPr>
        <w:rPr>
          <w:rFonts w:ascii="Times New Roman" w:hAnsi="Times New Roman" w:cs="Times New Roman"/>
          <w:b/>
          <w:sz w:val="24"/>
          <w:szCs w:val="24"/>
        </w:rPr>
      </w:pPr>
      <w:r w:rsidRPr="007406A0">
        <w:rPr>
          <w:rFonts w:ascii="Times New Roman" w:hAnsi="Times New Roman" w:cs="Times New Roman"/>
          <w:b/>
          <w:sz w:val="24"/>
          <w:szCs w:val="24"/>
        </w:rPr>
        <w:br w:type="page"/>
      </w:r>
    </w:p>
    <w:p w:rsidR="0086476C" w:rsidRPr="007406A0" w:rsidRDefault="0086476C">
      <w:pPr>
        <w:rPr>
          <w:rFonts w:ascii="Times New Roman" w:hAnsi="Times New Roman" w:cs="Times New Roman"/>
          <w:b/>
          <w:sz w:val="24"/>
          <w:szCs w:val="24"/>
        </w:rPr>
      </w:pPr>
    </w:p>
    <w:p w:rsidR="000F2791" w:rsidRPr="007406A0" w:rsidRDefault="000F2791" w:rsidP="00462166">
      <w:pPr>
        <w:pStyle w:val="Heading2"/>
        <w:rPr>
          <w:rFonts w:ascii="Times New Roman" w:hAnsi="Times New Roman" w:cs="Times New Roman"/>
          <w:szCs w:val="24"/>
        </w:rPr>
      </w:pPr>
      <w:bookmarkStart w:id="0" w:name="_Toc87266105"/>
      <w:r w:rsidRPr="007406A0">
        <w:rPr>
          <w:rFonts w:ascii="Times New Roman" w:hAnsi="Times New Roman" w:cs="Times New Roman"/>
          <w:szCs w:val="24"/>
        </w:rPr>
        <w:t xml:space="preserve">ORODHA YA </w:t>
      </w:r>
      <w:r w:rsidR="0012106E" w:rsidRPr="007406A0">
        <w:rPr>
          <w:rFonts w:ascii="Times New Roman" w:hAnsi="Times New Roman" w:cs="Times New Roman"/>
          <w:szCs w:val="24"/>
        </w:rPr>
        <w:t>MA</w:t>
      </w:r>
      <w:r w:rsidR="00C92B70" w:rsidRPr="007406A0">
        <w:rPr>
          <w:rFonts w:ascii="Times New Roman" w:hAnsi="Times New Roman" w:cs="Times New Roman"/>
          <w:szCs w:val="24"/>
        </w:rPr>
        <w:t>JADWE</w:t>
      </w:r>
      <w:r w:rsidRPr="007406A0">
        <w:rPr>
          <w:rFonts w:ascii="Times New Roman" w:hAnsi="Times New Roman" w:cs="Times New Roman"/>
          <w:szCs w:val="24"/>
        </w:rPr>
        <w:t>LI</w:t>
      </w:r>
      <w:bookmarkEnd w:id="0"/>
    </w:p>
    <w:p w:rsidR="0068164C" w:rsidRPr="007406A0" w:rsidRDefault="0068164C" w:rsidP="0068164C">
      <w:pPr>
        <w:rPr>
          <w:rFonts w:ascii="Times New Roman" w:hAnsi="Times New Roman" w:cs="Times New Roman"/>
          <w:sz w:val="24"/>
          <w:szCs w:val="24"/>
        </w:rPr>
      </w:pPr>
    </w:p>
    <w:p w:rsidR="0082575D" w:rsidRPr="007406A0" w:rsidRDefault="0082406B">
      <w:pPr>
        <w:pStyle w:val="TableofFigures"/>
        <w:tabs>
          <w:tab w:val="right" w:leader="dot" w:pos="9350"/>
        </w:tabs>
        <w:rPr>
          <w:rFonts w:ascii="Times New Roman" w:eastAsiaTheme="minorEastAsia" w:hAnsi="Times New Roman" w:cs="Times New Roman"/>
          <w:caps w:val="0"/>
          <w:noProof/>
          <w:sz w:val="24"/>
          <w:szCs w:val="24"/>
        </w:rPr>
      </w:pPr>
      <w:r w:rsidRPr="007406A0">
        <w:rPr>
          <w:rFonts w:ascii="Times New Roman" w:hAnsi="Times New Roman" w:cs="Times New Roman"/>
          <w:b/>
          <w:bCs/>
          <w:sz w:val="24"/>
          <w:szCs w:val="24"/>
        </w:rPr>
        <w:fldChar w:fldCharType="begin"/>
      </w:r>
      <w:r w:rsidRPr="007406A0">
        <w:rPr>
          <w:rFonts w:ascii="Times New Roman" w:hAnsi="Times New Roman" w:cs="Times New Roman"/>
          <w:sz w:val="24"/>
          <w:szCs w:val="24"/>
        </w:rPr>
        <w:instrText xml:space="preserve"> TOC \f T \h \z \t "Caption" \c </w:instrText>
      </w:r>
      <w:r w:rsidRPr="007406A0">
        <w:rPr>
          <w:rFonts w:ascii="Times New Roman" w:hAnsi="Times New Roman" w:cs="Times New Roman"/>
          <w:b/>
          <w:bCs/>
          <w:sz w:val="24"/>
          <w:szCs w:val="24"/>
        </w:rPr>
        <w:fldChar w:fldCharType="separate"/>
      </w:r>
      <w:hyperlink w:anchor="_Toc85205902" w:history="1">
        <w:r w:rsidR="0082575D" w:rsidRPr="007406A0">
          <w:rPr>
            <w:rStyle w:val="Hyperlink"/>
            <w:rFonts w:ascii="Times New Roman" w:hAnsi="Times New Roman" w:cs="Times New Roman"/>
            <w:noProof/>
            <w:sz w:val="24"/>
            <w:szCs w:val="24"/>
          </w:rPr>
          <w:t>Jadweli namba 1 linaonesha Idara na Vitengo vilivyokaguliwa</w:t>
        </w:r>
        <w:r w:rsidR="0082575D" w:rsidRPr="007406A0">
          <w:rPr>
            <w:rFonts w:ascii="Times New Roman" w:hAnsi="Times New Roman" w:cs="Times New Roman"/>
            <w:noProof/>
            <w:webHidden/>
            <w:sz w:val="24"/>
            <w:szCs w:val="24"/>
          </w:rPr>
          <w:tab/>
        </w:r>
        <w:r w:rsidR="0082575D" w:rsidRPr="007406A0">
          <w:rPr>
            <w:rFonts w:ascii="Times New Roman" w:hAnsi="Times New Roman" w:cs="Times New Roman"/>
            <w:noProof/>
            <w:webHidden/>
            <w:sz w:val="24"/>
            <w:szCs w:val="24"/>
          </w:rPr>
          <w:fldChar w:fldCharType="begin"/>
        </w:r>
        <w:r w:rsidR="0082575D" w:rsidRPr="007406A0">
          <w:rPr>
            <w:rFonts w:ascii="Times New Roman" w:hAnsi="Times New Roman" w:cs="Times New Roman"/>
            <w:noProof/>
            <w:webHidden/>
            <w:sz w:val="24"/>
            <w:szCs w:val="24"/>
          </w:rPr>
          <w:instrText xml:space="preserve"> PAGEREF _Toc85205902 \h </w:instrText>
        </w:r>
        <w:r w:rsidR="0082575D" w:rsidRPr="007406A0">
          <w:rPr>
            <w:rFonts w:ascii="Times New Roman" w:hAnsi="Times New Roman" w:cs="Times New Roman"/>
            <w:noProof/>
            <w:webHidden/>
            <w:sz w:val="24"/>
            <w:szCs w:val="24"/>
          </w:rPr>
        </w:r>
        <w:r w:rsidR="0082575D" w:rsidRPr="007406A0">
          <w:rPr>
            <w:rFonts w:ascii="Times New Roman" w:hAnsi="Times New Roman" w:cs="Times New Roman"/>
            <w:noProof/>
            <w:webHidden/>
            <w:sz w:val="24"/>
            <w:szCs w:val="24"/>
          </w:rPr>
          <w:fldChar w:fldCharType="separate"/>
        </w:r>
        <w:r w:rsidR="005A7997" w:rsidRPr="007406A0">
          <w:rPr>
            <w:rFonts w:ascii="Times New Roman" w:hAnsi="Times New Roman" w:cs="Times New Roman"/>
            <w:noProof/>
            <w:webHidden/>
            <w:sz w:val="24"/>
            <w:szCs w:val="24"/>
          </w:rPr>
          <w:t>5</w:t>
        </w:r>
        <w:r w:rsidR="0082575D" w:rsidRPr="007406A0">
          <w:rPr>
            <w:rFonts w:ascii="Times New Roman" w:hAnsi="Times New Roman" w:cs="Times New Roman"/>
            <w:noProof/>
            <w:webHidden/>
            <w:sz w:val="24"/>
            <w:szCs w:val="24"/>
          </w:rPr>
          <w:fldChar w:fldCharType="end"/>
        </w:r>
      </w:hyperlink>
    </w:p>
    <w:p w:rsidR="0082575D" w:rsidRPr="007406A0" w:rsidRDefault="007406A0">
      <w:pPr>
        <w:pStyle w:val="TableofFigures"/>
        <w:tabs>
          <w:tab w:val="right" w:leader="dot" w:pos="9350"/>
        </w:tabs>
        <w:rPr>
          <w:rFonts w:ascii="Times New Roman" w:eastAsiaTheme="minorEastAsia" w:hAnsi="Times New Roman" w:cs="Times New Roman"/>
          <w:caps w:val="0"/>
          <w:noProof/>
          <w:sz w:val="24"/>
          <w:szCs w:val="24"/>
        </w:rPr>
      </w:pPr>
      <w:hyperlink w:anchor="_Toc85205903" w:history="1">
        <w:r w:rsidR="0082575D" w:rsidRPr="007406A0">
          <w:rPr>
            <w:rStyle w:val="Hyperlink"/>
            <w:rFonts w:ascii="Times New Roman" w:hAnsi="Times New Roman" w:cs="Times New Roman"/>
            <w:noProof/>
            <w:sz w:val="24"/>
            <w:szCs w:val="24"/>
          </w:rPr>
          <w:t>Jadweli nambari 2 Ununuzi wa vifaa</w:t>
        </w:r>
        <w:r w:rsidR="0082575D" w:rsidRPr="007406A0">
          <w:rPr>
            <w:rFonts w:ascii="Times New Roman" w:hAnsi="Times New Roman" w:cs="Times New Roman"/>
            <w:noProof/>
            <w:webHidden/>
            <w:sz w:val="24"/>
            <w:szCs w:val="24"/>
          </w:rPr>
          <w:tab/>
        </w:r>
        <w:r w:rsidR="0082575D" w:rsidRPr="007406A0">
          <w:rPr>
            <w:rFonts w:ascii="Times New Roman" w:hAnsi="Times New Roman" w:cs="Times New Roman"/>
            <w:noProof/>
            <w:webHidden/>
            <w:sz w:val="24"/>
            <w:szCs w:val="24"/>
          </w:rPr>
          <w:fldChar w:fldCharType="begin"/>
        </w:r>
        <w:r w:rsidR="0082575D" w:rsidRPr="007406A0">
          <w:rPr>
            <w:rFonts w:ascii="Times New Roman" w:hAnsi="Times New Roman" w:cs="Times New Roman"/>
            <w:noProof/>
            <w:webHidden/>
            <w:sz w:val="24"/>
            <w:szCs w:val="24"/>
          </w:rPr>
          <w:instrText xml:space="preserve"> PAGEREF _Toc85205903 \h </w:instrText>
        </w:r>
        <w:r w:rsidR="0082575D" w:rsidRPr="007406A0">
          <w:rPr>
            <w:rFonts w:ascii="Times New Roman" w:hAnsi="Times New Roman" w:cs="Times New Roman"/>
            <w:noProof/>
            <w:webHidden/>
            <w:sz w:val="24"/>
            <w:szCs w:val="24"/>
          </w:rPr>
        </w:r>
        <w:r w:rsidR="0082575D" w:rsidRPr="007406A0">
          <w:rPr>
            <w:rFonts w:ascii="Times New Roman" w:hAnsi="Times New Roman" w:cs="Times New Roman"/>
            <w:noProof/>
            <w:webHidden/>
            <w:sz w:val="24"/>
            <w:szCs w:val="24"/>
          </w:rPr>
          <w:fldChar w:fldCharType="separate"/>
        </w:r>
        <w:r w:rsidR="005A7997" w:rsidRPr="007406A0">
          <w:rPr>
            <w:rFonts w:ascii="Times New Roman" w:hAnsi="Times New Roman" w:cs="Times New Roman"/>
            <w:noProof/>
            <w:webHidden/>
            <w:sz w:val="24"/>
            <w:szCs w:val="24"/>
          </w:rPr>
          <w:t>9</w:t>
        </w:r>
        <w:r w:rsidR="0082575D" w:rsidRPr="007406A0">
          <w:rPr>
            <w:rFonts w:ascii="Times New Roman" w:hAnsi="Times New Roman" w:cs="Times New Roman"/>
            <w:noProof/>
            <w:webHidden/>
            <w:sz w:val="24"/>
            <w:szCs w:val="24"/>
          </w:rPr>
          <w:fldChar w:fldCharType="end"/>
        </w:r>
      </w:hyperlink>
    </w:p>
    <w:p w:rsidR="0082575D" w:rsidRPr="007406A0" w:rsidRDefault="007406A0">
      <w:pPr>
        <w:pStyle w:val="TableofFigures"/>
        <w:tabs>
          <w:tab w:val="right" w:leader="dot" w:pos="9350"/>
        </w:tabs>
        <w:rPr>
          <w:rFonts w:ascii="Times New Roman" w:eastAsiaTheme="minorEastAsia" w:hAnsi="Times New Roman" w:cs="Times New Roman"/>
          <w:caps w:val="0"/>
          <w:noProof/>
          <w:sz w:val="24"/>
          <w:szCs w:val="24"/>
        </w:rPr>
      </w:pPr>
      <w:hyperlink w:anchor="_Toc85205904" w:history="1">
        <w:r w:rsidR="0082575D" w:rsidRPr="007406A0">
          <w:rPr>
            <w:rStyle w:val="Hyperlink"/>
            <w:rFonts w:ascii="Times New Roman" w:hAnsi="Times New Roman" w:cs="Times New Roman"/>
            <w:noProof/>
            <w:sz w:val="24"/>
            <w:szCs w:val="24"/>
          </w:rPr>
          <w:t>Jadweli nambari 3 Matumizi ambayo yamekosekana stakabadhi ya malipo.</w:t>
        </w:r>
        <w:r w:rsidR="0082575D" w:rsidRPr="007406A0">
          <w:rPr>
            <w:rFonts w:ascii="Times New Roman" w:hAnsi="Times New Roman" w:cs="Times New Roman"/>
            <w:noProof/>
            <w:webHidden/>
            <w:sz w:val="24"/>
            <w:szCs w:val="24"/>
          </w:rPr>
          <w:tab/>
        </w:r>
        <w:r w:rsidR="0082575D" w:rsidRPr="007406A0">
          <w:rPr>
            <w:rFonts w:ascii="Times New Roman" w:hAnsi="Times New Roman" w:cs="Times New Roman"/>
            <w:noProof/>
            <w:webHidden/>
            <w:sz w:val="24"/>
            <w:szCs w:val="24"/>
          </w:rPr>
          <w:fldChar w:fldCharType="begin"/>
        </w:r>
        <w:r w:rsidR="0082575D" w:rsidRPr="007406A0">
          <w:rPr>
            <w:rFonts w:ascii="Times New Roman" w:hAnsi="Times New Roman" w:cs="Times New Roman"/>
            <w:noProof/>
            <w:webHidden/>
            <w:sz w:val="24"/>
            <w:szCs w:val="24"/>
          </w:rPr>
          <w:instrText xml:space="preserve"> PAGEREF _Toc85205904 \h </w:instrText>
        </w:r>
        <w:r w:rsidR="0082575D" w:rsidRPr="007406A0">
          <w:rPr>
            <w:rFonts w:ascii="Times New Roman" w:hAnsi="Times New Roman" w:cs="Times New Roman"/>
            <w:noProof/>
            <w:webHidden/>
            <w:sz w:val="24"/>
            <w:szCs w:val="24"/>
          </w:rPr>
        </w:r>
        <w:r w:rsidR="0082575D" w:rsidRPr="007406A0">
          <w:rPr>
            <w:rFonts w:ascii="Times New Roman" w:hAnsi="Times New Roman" w:cs="Times New Roman"/>
            <w:noProof/>
            <w:webHidden/>
            <w:sz w:val="24"/>
            <w:szCs w:val="24"/>
          </w:rPr>
          <w:fldChar w:fldCharType="separate"/>
        </w:r>
        <w:r w:rsidR="005A7997" w:rsidRPr="007406A0">
          <w:rPr>
            <w:rFonts w:ascii="Times New Roman" w:hAnsi="Times New Roman" w:cs="Times New Roman"/>
            <w:noProof/>
            <w:webHidden/>
            <w:sz w:val="24"/>
            <w:szCs w:val="24"/>
          </w:rPr>
          <w:t>10</w:t>
        </w:r>
        <w:r w:rsidR="0082575D" w:rsidRPr="007406A0">
          <w:rPr>
            <w:rFonts w:ascii="Times New Roman" w:hAnsi="Times New Roman" w:cs="Times New Roman"/>
            <w:noProof/>
            <w:webHidden/>
            <w:sz w:val="24"/>
            <w:szCs w:val="24"/>
          </w:rPr>
          <w:fldChar w:fldCharType="end"/>
        </w:r>
      </w:hyperlink>
    </w:p>
    <w:p w:rsidR="000F2791" w:rsidRPr="007406A0" w:rsidRDefault="0082406B" w:rsidP="009D1A32">
      <w:pPr>
        <w:rPr>
          <w:rFonts w:ascii="Times New Roman" w:hAnsi="Times New Roman" w:cs="Times New Roman"/>
          <w:sz w:val="24"/>
          <w:szCs w:val="24"/>
        </w:rPr>
      </w:pPr>
      <w:r w:rsidRPr="007406A0">
        <w:rPr>
          <w:rFonts w:ascii="Times New Roman" w:hAnsi="Times New Roman" w:cs="Times New Roman"/>
          <w:sz w:val="24"/>
          <w:szCs w:val="24"/>
        </w:rPr>
        <w:fldChar w:fldCharType="end"/>
      </w:r>
    </w:p>
    <w:p w:rsidR="005E3461" w:rsidRPr="007406A0" w:rsidRDefault="005E3461" w:rsidP="009D1A32">
      <w:pPr>
        <w:rPr>
          <w:rFonts w:ascii="Times New Roman" w:hAnsi="Times New Roman" w:cs="Times New Roman"/>
          <w:sz w:val="24"/>
          <w:szCs w:val="24"/>
        </w:rPr>
      </w:pPr>
    </w:p>
    <w:p w:rsidR="00C92B70" w:rsidRPr="007406A0" w:rsidRDefault="00C92B70">
      <w:pPr>
        <w:rPr>
          <w:rFonts w:ascii="Times New Roman" w:hAnsi="Times New Roman" w:cs="Times New Roman"/>
          <w:sz w:val="24"/>
          <w:szCs w:val="24"/>
        </w:rPr>
      </w:pPr>
      <w:r w:rsidRPr="007406A0">
        <w:rPr>
          <w:rFonts w:ascii="Times New Roman" w:hAnsi="Times New Roman" w:cs="Times New Roman"/>
          <w:sz w:val="24"/>
          <w:szCs w:val="24"/>
        </w:rPr>
        <w:br w:type="page"/>
      </w:r>
    </w:p>
    <w:p w:rsidR="0068164C" w:rsidRPr="007406A0" w:rsidRDefault="006815AB" w:rsidP="00462166">
      <w:pPr>
        <w:pStyle w:val="Heading2"/>
        <w:rPr>
          <w:rFonts w:ascii="Times New Roman" w:hAnsi="Times New Roman" w:cs="Times New Roman"/>
          <w:szCs w:val="24"/>
        </w:rPr>
      </w:pPr>
      <w:bookmarkStart w:id="1" w:name="_Toc87266106"/>
      <w:r w:rsidRPr="007406A0">
        <w:rPr>
          <w:rFonts w:ascii="Times New Roman" w:hAnsi="Times New Roman" w:cs="Times New Roman"/>
          <w:szCs w:val="24"/>
        </w:rPr>
        <w:lastRenderedPageBreak/>
        <w:t>ORODHA YA VIAMBATISHO</w:t>
      </w:r>
      <w:bookmarkEnd w:id="1"/>
    </w:p>
    <w:p w:rsidR="00A90245" w:rsidRPr="007406A0" w:rsidRDefault="007863B6" w:rsidP="00A90245">
      <w:pPr>
        <w:pStyle w:val="TableofFigures"/>
        <w:tabs>
          <w:tab w:val="right" w:leader="dot" w:pos="9350"/>
        </w:tabs>
        <w:rPr>
          <w:rFonts w:ascii="Times New Roman" w:eastAsiaTheme="minorEastAsia" w:hAnsi="Times New Roman" w:cs="Times New Roman"/>
          <w:caps w:val="0"/>
          <w:noProof/>
          <w:sz w:val="24"/>
          <w:szCs w:val="24"/>
        </w:rPr>
      </w:pPr>
      <w:r w:rsidRPr="007406A0">
        <w:rPr>
          <w:rFonts w:ascii="Times New Roman" w:eastAsiaTheme="majorEastAsia" w:hAnsi="Times New Roman" w:cs="Times New Roman"/>
          <w:b/>
          <w:bCs/>
          <w:color w:val="000000" w:themeColor="text1"/>
          <w:sz w:val="24"/>
          <w:szCs w:val="24"/>
        </w:rPr>
        <w:fldChar w:fldCharType="begin"/>
      </w:r>
      <w:r w:rsidRPr="007406A0">
        <w:rPr>
          <w:rFonts w:ascii="Times New Roman" w:hAnsi="Times New Roman" w:cs="Times New Roman"/>
          <w:sz w:val="24"/>
          <w:szCs w:val="24"/>
        </w:rPr>
        <w:instrText xml:space="preserve"> TOC \f T \h \z \t "Caption" \c </w:instrText>
      </w:r>
      <w:r w:rsidRPr="007406A0">
        <w:rPr>
          <w:rFonts w:ascii="Times New Roman" w:eastAsiaTheme="majorEastAsia" w:hAnsi="Times New Roman" w:cs="Times New Roman"/>
          <w:b/>
          <w:bCs/>
          <w:color w:val="000000" w:themeColor="text1"/>
          <w:sz w:val="24"/>
          <w:szCs w:val="24"/>
        </w:rPr>
        <w:fldChar w:fldCharType="separate"/>
      </w:r>
    </w:p>
    <w:p w:rsidR="00A90245" w:rsidRPr="007406A0" w:rsidRDefault="007406A0">
      <w:pPr>
        <w:pStyle w:val="TableofFigures"/>
        <w:tabs>
          <w:tab w:val="right" w:leader="dot" w:pos="9350"/>
        </w:tabs>
        <w:rPr>
          <w:rFonts w:ascii="Times New Roman" w:eastAsiaTheme="minorEastAsia" w:hAnsi="Times New Roman" w:cs="Times New Roman"/>
          <w:caps w:val="0"/>
          <w:noProof/>
          <w:sz w:val="24"/>
          <w:szCs w:val="24"/>
        </w:rPr>
      </w:pPr>
      <w:hyperlink w:anchor="_Toc85205911" w:history="1">
        <w:r w:rsidR="00A90245" w:rsidRPr="007406A0">
          <w:rPr>
            <w:rStyle w:val="Hyperlink"/>
            <w:rFonts w:ascii="Times New Roman" w:hAnsi="Times New Roman" w:cs="Times New Roman"/>
            <w:noProof/>
            <w:sz w:val="24"/>
            <w:szCs w:val="24"/>
          </w:rPr>
          <w:t>Kiambatisho A: Madeni ya WMNM</w:t>
        </w:r>
        <w:r w:rsidR="00A90245" w:rsidRPr="007406A0">
          <w:rPr>
            <w:rFonts w:ascii="Times New Roman" w:hAnsi="Times New Roman" w:cs="Times New Roman"/>
            <w:noProof/>
            <w:webHidden/>
            <w:sz w:val="24"/>
            <w:szCs w:val="24"/>
          </w:rPr>
          <w:tab/>
        </w:r>
        <w:r w:rsidR="00A90245" w:rsidRPr="007406A0">
          <w:rPr>
            <w:rFonts w:ascii="Times New Roman" w:hAnsi="Times New Roman" w:cs="Times New Roman"/>
            <w:noProof/>
            <w:webHidden/>
            <w:sz w:val="24"/>
            <w:szCs w:val="24"/>
          </w:rPr>
          <w:fldChar w:fldCharType="begin"/>
        </w:r>
        <w:r w:rsidR="00A90245" w:rsidRPr="007406A0">
          <w:rPr>
            <w:rFonts w:ascii="Times New Roman" w:hAnsi="Times New Roman" w:cs="Times New Roman"/>
            <w:noProof/>
            <w:webHidden/>
            <w:sz w:val="24"/>
            <w:szCs w:val="24"/>
          </w:rPr>
          <w:instrText xml:space="preserve"> PAGEREF _Toc85205911 \h </w:instrText>
        </w:r>
        <w:r w:rsidR="00A90245" w:rsidRPr="007406A0">
          <w:rPr>
            <w:rFonts w:ascii="Times New Roman" w:hAnsi="Times New Roman" w:cs="Times New Roman"/>
            <w:noProof/>
            <w:webHidden/>
            <w:sz w:val="24"/>
            <w:szCs w:val="24"/>
          </w:rPr>
        </w:r>
        <w:r w:rsidR="00A90245" w:rsidRPr="007406A0">
          <w:rPr>
            <w:rFonts w:ascii="Times New Roman" w:hAnsi="Times New Roman" w:cs="Times New Roman"/>
            <w:noProof/>
            <w:webHidden/>
            <w:sz w:val="24"/>
            <w:szCs w:val="24"/>
          </w:rPr>
          <w:fldChar w:fldCharType="separate"/>
        </w:r>
        <w:r w:rsidR="005A7997" w:rsidRPr="007406A0">
          <w:rPr>
            <w:rFonts w:ascii="Times New Roman" w:hAnsi="Times New Roman" w:cs="Times New Roman"/>
            <w:noProof/>
            <w:webHidden/>
            <w:sz w:val="24"/>
            <w:szCs w:val="24"/>
          </w:rPr>
          <w:t>12</w:t>
        </w:r>
        <w:r w:rsidR="00A90245" w:rsidRPr="007406A0">
          <w:rPr>
            <w:rFonts w:ascii="Times New Roman" w:hAnsi="Times New Roman" w:cs="Times New Roman"/>
            <w:noProof/>
            <w:webHidden/>
            <w:sz w:val="24"/>
            <w:szCs w:val="24"/>
          </w:rPr>
          <w:fldChar w:fldCharType="end"/>
        </w:r>
      </w:hyperlink>
    </w:p>
    <w:p w:rsidR="00A90245" w:rsidRPr="007406A0" w:rsidRDefault="007406A0">
      <w:pPr>
        <w:pStyle w:val="TableofFigures"/>
        <w:tabs>
          <w:tab w:val="right" w:leader="dot" w:pos="9350"/>
        </w:tabs>
        <w:rPr>
          <w:rFonts w:ascii="Times New Roman" w:eastAsiaTheme="minorEastAsia" w:hAnsi="Times New Roman" w:cs="Times New Roman"/>
          <w:caps w:val="0"/>
          <w:noProof/>
          <w:sz w:val="24"/>
          <w:szCs w:val="24"/>
        </w:rPr>
      </w:pPr>
      <w:hyperlink w:anchor="_Toc85205912" w:history="1">
        <w:r w:rsidR="00A90245" w:rsidRPr="007406A0">
          <w:rPr>
            <w:rStyle w:val="Hyperlink"/>
            <w:rFonts w:ascii="Times New Roman" w:hAnsi="Times New Roman" w:cs="Times New Roman"/>
            <w:noProof/>
            <w:sz w:val="24"/>
            <w:szCs w:val="24"/>
          </w:rPr>
          <w:t>Kiambatanisho B: linaloonesha makadirio na mapato halisi kwa kila chanzo</w:t>
        </w:r>
        <w:r w:rsidR="00A90245" w:rsidRPr="007406A0">
          <w:rPr>
            <w:rFonts w:ascii="Times New Roman" w:hAnsi="Times New Roman" w:cs="Times New Roman"/>
            <w:noProof/>
            <w:webHidden/>
            <w:sz w:val="24"/>
            <w:szCs w:val="24"/>
          </w:rPr>
          <w:tab/>
        </w:r>
        <w:r w:rsidR="00A90245" w:rsidRPr="007406A0">
          <w:rPr>
            <w:rFonts w:ascii="Times New Roman" w:hAnsi="Times New Roman" w:cs="Times New Roman"/>
            <w:noProof/>
            <w:webHidden/>
            <w:sz w:val="24"/>
            <w:szCs w:val="24"/>
          </w:rPr>
          <w:fldChar w:fldCharType="begin"/>
        </w:r>
        <w:r w:rsidR="00A90245" w:rsidRPr="007406A0">
          <w:rPr>
            <w:rFonts w:ascii="Times New Roman" w:hAnsi="Times New Roman" w:cs="Times New Roman"/>
            <w:noProof/>
            <w:webHidden/>
            <w:sz w:val="24"/>
            <w:szCs w:val="24"/>
          </w:rPr>
          <w:instrText xml:space="preserve"> PAGEREF _Toc85205912 \h </w:instrText>
        </w:r>
        <w:r w:rsidR="00A90245" w:rsidRPr="007406A0">
          <w:rPr>
            <w:rFonts w:ascii="Times New Roman" w:hAnsi="Times New Roman" w:cs="Times New Roman"/>
            <w:noProof/>
            <w:webHidden/>
            <w:sz w:val="24"/>
            <w:szCs w:val="24"/>
          </w:rPr>
        </w:r>
        <w:r w:rsidR="00A90245" w:rsidRPr="007406A0">
          <w:rPr>
            <w:rFonts w:ascii="Times New Roman" w:hAnsi="Times New Roman" w:cs="Times New Roman"/>
            <w:noProof/>
            <w:webHidden/>
            <w:sz w:val="24"/>
            <w:szCs w:val="24"/>
          </w:rPr>
          <w:fldChar w:fldCharType="separate"/>
        </w:r>
        <w:r w:rsidR="005A7997" w:rsidRPr="007406A0">
          <w:rPr>
            <w:rFonts w:ascii="Times New Roman" w:hAnsi="Times New Roman" w:cs="Times New Roman"/>
            <w:noProof/>
            <w:webHidden/>
            <w:sz w:val="24"/>
            <w:szCs w:val="24"/>
          </w:rPr>
          <w:t>14</w:t>
        </w:r>
        <w:r w:rsidR="00A90245" w:rsidRPr="007406A0">
          <w:rPr>
            <w:rFonts w:ascii="Times New Roman" w:hAnsi="Times New Roman" w:cs="Times New Roman"/>
            <w:noProof/>
            <w:webHidden/>
            <w:sz w:val="24"/>
            <w:szCs w:val="24"/>
          </w:rPr>
          <w:fldChar w:fldCharType="end"/>
        </w:r>
      </w:hyperlink>
    </w:p>
    <w:p w:rsidR="00A90245" w:rsidRPr="007406A0" w:rsidRDefault="007406A0">
      <w:pPr>
        <w:pStyle w:val="TableofFigures"/>
        <w:tabs>
          <w:tab w:val="right" w:leader="dot" w:pos="9350"/>
        </w:tabs>
        <w:rPr>
          <w:rFonts w:ascii="Times New Roman" w:eastAsiaTheme="minorEastAsia" w:hAnsi="Times New Roman" w:cs="Times New Roman"/>
          <w:caps w:val="0"/>
          <w:noProof/>
          <w:sz w:val="24"/>
          <w:szCs w:val="24"/>
        </w:rPr>
      </w:pPr>
      <w:hyperlink w:anchor="_Toc85205913" w:history="1">
        <w:r w:rsidR="00A90245" w:rsidRPr="007406A0">
          <w:rPr>
            <w:rStyle w:val="Hyperlink"/>
            <w:rFonts w:ascii="Times New Roman" w:hAnsi="Times New Roman" w:cs="Times New Roman"/>
            <w:noProof/>
            <w:sz w:val="24"/>
            <w:szCs w:val="24"/>
          </w:rPr>
          <w:t>Kiambatisho C: Madeni ya Idara ya Nishati na Madini.</w:t>
        </w:r>
        <w:r w:rsidR="00A90245" w:rsidRPr="007406A0">
          <w:rPr>
            <w:rFonts w:ascii="Times New Roman" w:hAnsi="Times New Roman" w:cs="Times New Roman"/>
            <w:noProof/>
            <w:webHidden/>
            <w:sz w:val="24"/>
            <w:szCs w:val="24"/>
          </w:rPr>
          <w:tab/>
        </w:r>
        <w:r w:rsidR="00A90245" w:rsidRPr="007406A0">
          <w:rPr>
            <w:rFonts w:ascii="Times New Roman" w:hAnsi="Times New Roman" w:cs="Times New Roman"/>
            <w:noProof/>
            <w:webHidden/>
            <w:sz w:val="24"/>
            <w:szCs w:val="24"/>
          </w:rPr>
          <w:fldChar w:fldCharType="begin"/>
        </w:r>
        <w:r w:rsidR="00A90245" w:rsidRPr="007406A0">
          <w:rPr>
            <w:rFonts w:ascii="Times New Roman" w:hAnsi="Times New Roman" w:cs="Times New Roman"/>
            <w:noProof/>
            <w:webHidden/>
            <w:sz w:val="24"/>
            <w:szCs w:val="24"/>
          </w:rPr>
          <w:instrText xml:space="preserve"> PAGEREF _Toc85205913 \h </w:instrText>
        </w:r>
        <w:r w:rsidR="00A90245" w:rsidRPr="007406A0">
          <w:rPr>
            <w:rFonts w:ascii="Times New Roman" w:hAnsi="Times New Roman" w:cs="Times New Roman"/>
            <w:noProof/>
            <w:webHidden/>
            <w:sz w:val="24"/>
            <w:szCs w:val="24"/>
          </w:rPr>
        </w:r>
        <w:r w:rsidR="00A90245" w:rsidRPr="007406A0">
          <w:rPr>
            <w:rFonts w:ascii="Times New Roman" w:hAnsi="Times New Roman" w:cs="Times New Roman"/>
            <w:noProof/>
            <w:webHidden/>
            <w:sz w:val="24"/>
            <w:szCs w:val="24"/>
          </w:rPr>
          <w:fldChar w:fldCharType="separate"/>
        </w:r>
        <w:r w:rsidR="005A7997" w:rsidRPr="007406A0">
          <w:rPr>
            <w:rFonts w:ascii="Times New Roman" w:hAnsi="Times New Roman" w:cs="Times New Roman"/>
            <w:noProof/>
            <w:webHidden/>
            <w:sz w:val="24"/>
            <w:szCs w:val="24"/>
          </w:rPr>
          <w:t>15</w:t>
        </w:r>
        <w:r w:rsidR="00A90245" w:rsidRPr="007406A0">
          <w:rPr>
            <w:rFonts w:ascii="Times New Roman" w:hAnsi="Times New Roman" w:cs="Times New Roman"/>
            <w:noProof/>
            <w:webHidden/>
            <w:sz w:val="24"/>
            <w:szCs w:val="24"/>
          </w:rPr>
          <w:fldChar w:fldCharType="end"/>
        </w:r>
      </w:hyperlink>
    </w:p>
    <w:p w:rsidR="0030126F" w:rsidRPr="007406A0" w:rsidRDefault="007863B6" w:rsidP="00407E2D">
      <w:pPr>
        <w:rPr>
          <w:rFonts w:ascii="Times New Roman" w:hAnsi="Times New Roman" w:cs="Times New Roman"/>
          <w:sz w:val="24"/>
          <w:szCs w:val="24"/>
        </w:rPr>
      </w:pPr>
      <w:r w:rsidRPr="007406A0">
        <w:rPr>
          <w:rFonts w:ascii="Times New Roman" w:hAnsi="Times New Roman" w:cs="Times New Roman"/>
          <w:sz w:val="24"/>
          <w:szCs w:val="24"/>
        </w:rPr>
        <w:fldChar w:fldCharType="end"/>
      </w:r>
      <w:bookmarkStart w:id="2" w:name="_Toc82163667"/>
    </w:p>
    <w:p w:rsidR="0030126F" w:rsidRPr="007406A0" w:rsidRDefault="0030126F" w:rsidP="0030126F">
      <w:pPr>
        <w:rPr>
          <w:rFonts w:ascii="Times New Roman" w:hAnsi="Times New Roman" w:cs="Times New Roman"/>
          <w:sz w:val="24"/>
          <w:szCs w:val="24"/>
        </w:rPr>
      </w:pPr>
      <w:r w:rsidRPr="007406A0">
        <w:rPr>
          <w:rFonts w:ascii="Times New Roman" w:hAnsi="Times New Roman" w:cs="Times New Roman"/>
          <w:sz w:val="24"/>
          <w:szCs w:val="24"/>
        </w:rPr>
        <w:br w:type="page"/>
      </w:r>
    </w:p>
    <w:p w:rsidR="00407E2D" w:rsidRPr="007406A0" w:rsidRDefault="0030126F" w:rsidP="00462166">
      <w:pPr>
        <w:pStyle w:val="Heading2"/>
        <w:rPr>
          <w:rFonts w:ascii="Times New Roman" w:hAnsi="Times New Roman" w:cs="Times New Roman"/>
          <w:szCs w:val="24"/>
        </w:rPr>
      </w:pPr>
      <w:bookmarkStart w:id="3" w:name="_Toc87266107"/>
      <w:r w:rsidRPr="007406A0">
        <w:rPr>
          <w:rFonts w:ascii="Times New Roman" w:hAnsi="Times New Roman" w:cs="Times New Roman"/>
          <w:szCs w:val="24"/>
        </w:rPr>
        <w:lastRenderedPageBreak/>
        <w:t>VIFUPISHO VYA MANENO</w:t>
      </w:r>
      <w:bookmarkEnd w:id="3"/>
    </w:p>
    <w:p w:rsidR="009D3360" w:rsidRPr="007406A0" w:rsidRDefault="009D3360" w:rsidP="00462166">
      <w:pPr>
        <w:pStyle w:val="Heading2"/>
        <w:rPr>
          <w:rFonts w:ascii="Times New Roman" w:hAnsi="Times New Roman" w:cs="Times New Roman"/>
          <w:szCs w:val="24"/>
        </w:rPr>
      </w:pPr>
    </w:p>
    <w:p w:rsidR="00662358" w:rsidRPr="007406A0" w:rsidRDefault="00662358">
      <w:pPr>
        <w:rPr>
          <w:rFonts w:ascii="Times New Roman" w:hAnsi="Times New Roman" w:cs="Times New Roman"/>
          <w:sz w:val="24"/>
          <w:szCs w:val="24"/>
        </w:rPr>
      </w:pPr>
      <w:r w:rsidRPr="007406A0">
        <w:rPr>
          <w:rFonts w:ascii="Times New Roman" w:hAnsi="Times New Roman" w:cs="Times New Roman"/>
          <w:sz w:val="24"/>
          <w:szCs w:val="24"/>
        </w:rPr>
        <w:t xml:space="preserve">WMNM        Wizara ya Maji, Nishati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Madini</w:t>
      </w:r>
    </w:p>
    <w:p w:rsidR="003C2C8A" w:rsidRPr="007406A0" w:rsidRDefault="00662358">
      <w:pPr>
        <w:rPr>
          <w:rFonts w:ascii="Times New Roman" w:hAnsi="Times New Roman" w:cs="Times New Roman"/>
          <w:sz w:val="24"/>
          <w:szCs w:val="24"/>
        </w:rPr>
      </w:pPr>
      <w:r w:rsidRPr="007406A0">
        <w:rPr>
          <w:rFonts w:ascii="Times New Roman" w:hAnsi="Times New Roman" w:cs="Times New Roman"/>
          <w:sz w:val="24"/>
          <w:szCs w:val="24"/>
        </w:rPr>
        <w:t>TZS                 Tanzania Shillings (Shilingi ya Tanzania)</w:t>
      </w:r>
    </w:p>
    <w:p w:rsidR="003C2C8A" w:rsidRPr="007406A0" w:rsidRDefault="003C2C8A">
      <w:pPr>
        <w:rPr>
          <w:rFonts w:ascii="Times New Roman" w:hAnsi="Times New Roman" w:cs="Times New Roman"/>
          <w:sz w:val="24"/>
          <w:szCs w:val="24"/>
        </w:rPr>
      </w:pPr>
      <w:r w:rsidRPr="007406A0">
        <w:rPr>
          <w:rFonts w:ascii="Times New Roman" w:hAnsi="Times New Roman" w:cs="Times New Roman"/>
          <w:sz w:val="24"/>
          <w:szCs w:val="24"/>
        </w:rPr>
        <w:t>ZURA              Zanzibar Utility Regulatory Authority</w:t>
      </w:r>
    </w:p>
    <w:p w:rsidR="003C2C8A" w:rsidRPr="007406A0" w:rsidRDefault="003C2C8A">
      <w:pPr>
        <w:rPr>
          <w:rFonts w:ascii="Times New Roman" w:hAnsi="Times New Roman" w:cs="Times New Roman"/>
          <w:sz w:val="24"/>
          <w:szCs w:val="24"/>
        </w:rPr>
      </w:pPr>
      <w:r w:rsidRPr="007406A0">
        <w:rPr>
          <w:rFonts w:ascii="Times New Roman" w:hAnsi="Times New Roman" w:cs="Times New Roman"/>
          <w:sz w:val="24"/>
          <w:szCs w:val="24"/>
        </w:rPr>
        <w:t xml:space="preserve">                        (Mamlaka ya Udhibiti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Huduma za</w:t>
      </w:r>
      <w:r w:rsidR="00FA7D5F" w:rsidRPr="007406A0">
        <w:rPr>
          <w:rFonts w:ascii="Times New Roman" w:hAnsi="Times New Roman" w:cs="Times New Roman"/>
          <w:sz w:val="24"/>
          <w:szCs w:val="24"/>
        </w:rPr>
        <w:t xml:space="preserve"> Maji na</w:t>
      </w:r>
      <w:r w:rsidRPr="007406A0">
        <w:rPr>
          <w:rFonts w:ascii="Times New Roman" w:hAnsi="Times New Roman" w:cs="Times New Roman"/>
          <w:sz w:val="24"/>
          <w:szCs w:val="24"/>
        </w:rPr>
        <w:t xml:space="preserve"> Nishati Zanzibar)</w:t>
      </w:r>
    </w:p>
    <w:p w:rsidR="00FA7D5F" w:rsidRPr="007406A0" w:rsidRDefault="00FA7D5F">
      <w:pPr>
        <w:rPr>
          <w:rFonts w:ascii="Times New Roman" w:hAnsi="Times New Roman" w:cs="Times New Roman"/>
          <w:sz w:val="24"/>
          <w:szCs w:val="24"/>
        </w:rPr>
      </w:pPr>
      <w:r w:rsidRPr="007406A0">
        <w:rPr>
          <w:rFonts w:ascii="Times New Roman" w:hAnsi="Times New Roman" w:cs="Times New Roman"/>
          <w:sz w:val="24"/>
          <w:szCs w:val="24"/>
        </w:rPr>
        <w:t>ZAWA              Zanzibar Water Authority (Mamlaka ya Maji Zanzibar)</w:t>
      </w:r>
    </w:p>
    <w:p w:rsidR="00183A35" w:rsidRPr="007406A0" w:rsidRDefault="00183A35">
      <w:pPr>
        <w:rPr>
          <w:rFonts w:ascii="Times New Roman" w:hAnsi="Times New Roman" w:cs="Times New Roman"/>
          <w:sz w:val="24"/>
          <w:szCs w:val="24"/>
        </w:rPr>
      </w:pPr>
      <w:r w:rsidRPr="007406A0">
        <w:rPr>
          <w:rFonts w:ascii="Times New Roman" w:hAnsi="Times New Roman" w:cs="Times New Roman"/>
          <w:sz w:val="24"/>
          <w:szCs w:val="24"/>
        </w:rPr>
        <w:t>ZECO                Zanzibar Electricity Corporation (Shirika la Umeme Zanzibar)</w:t>
      </w:r>
    </w:p>
    <w:p w:rsidR="00183A35" w:rsidRPr="007406A0" w:rsidRDefault="00183A35">
      <w:pPr>
        <w:rPr>
          <w:rFonts w:ascii="Times New Roman" w:hAnsi="Times New Roman" w:cs="Times New Roman"/>
          <w:sz w:val="24"/>
          <w:szCs w:val="24"/>
        </w:rPr>
      </w:pPr>
    </w:p>
    <w:p w:rsidR="00083ADD" w:rsidRPr="007406A0" w:rsidRDefault="00083ADD">
      <w:pPr>
        <w:rPr>
          <w:rFonts w:ascii="Times New Roman" w:hAnsi="Times New Roman" w:cs="Times New Roman"/>
          <w:sz w:val="24"/>
          <w:szCs w:val="24"/>
        </w:rPr>
        <w:sectPr w:rsidR="00083ADD" w:rsidRPr="007406A0" w:rsidSect="00C322B3">
          <w:footerReference w:type="default" r:id="rId8"/>
          <w:footerReference w:type="first" r:id="rId9"/>
          <w:pgSz w:w="12240" w:h="15840"/>
          <w:pgMar w:top="1440" w:right="1440" w:bottom="1440" w:left="1440" w:header="709" w:footer="709" w:gutter="0"/>
          <w:pgNumType w:fmt="lowerRoman" w:start="0"/>
          <w:cols w:space="708"/>
          <w:titlePg/>
          <w:docGrid w:linePitch="360"/>
        </w:sectPr>
      </w:pPr>
    </w:p>
    <w:p w:rsidR="00E04F78" w:rsidRPr="007406A0" w:rsidRDefault="00E04F78" w:rsidP="00407E2D">
      <w:pPr>
        <w:pStyle w:val="Heading1"/>
        <w:jc w:val="center"/>
        <w:rPr>
          <w:rFonts w:ascii="Times New Roman" w:hAnsi="Times New Roman" w:cs="Times New Roman"/>
          <w:sz w:val="24"/>
          <w:szCs w:val="24"/>
        </w:rPr>
        <w:sectPr w:rsidR="00E04F78" w:rsidRPr="007406A0" w:rsidSect="00083ADD">
          <w:pgSz w:w="12240" w:h="15840"/>
          <w:pgMar w:top="1440" w:right="1440" w:bottom="1440" w:left="1440" w:header="709" w:footer="709" w:gutter="0"/>
          <w:pgNumType w:start="1"/>
          <w:cols w:space="708"/>
          <w:titlePg/>
          <w:docGrid w:linePitch="360"/>
        </w:sectPr>
      </w:pPr>
    </w:p>
    <w:p w:rsidR="00FB2B01" w:rsidRPr="007406A0" w:rsidRDefault="002D705E" w:rsidP="00407E2D">
      <w:pPr>
        <w:pStyle w:val="Heading1"/>
        <w:jc w:val="center"/>
        <w:rPr>
          <w:rFonts w:ascii="Times New Roman" w:hAnsi="Times New Roman" w:cs="Times New Roman"/>
          <w:sz w:val="24"/>
          <w:szCs w:val="24"/>
        </w:rPr>
      </w:pPr>
      <w:bookmarkStart w:id="4" w:name="_Toc87266108"/>
      <w:r w:rsidRPr="007406A0">
        <w:rPr>
          <w:rFonts w:ascii="Times New Roman" w:hAnsi="Times New Roman" w:cs="Times New Roman"/>
          <w:sz w:val="24"/>
          <w:szCs w:val="24"/>
        </w:rPr>
        <w:t>SURA YA KWANZA</w:t>
      </w:r>
      <w:bookmarkEnd w:id="2"/>
      <w:bookmarkEnd w:id="4"/>
    </w:p>
    <w:p w:rsidR="00033433" w:rsidRPr="007406A0" w:rsidRDefault="00033433" w:rsidP="00FB2B01">
      <w:pPr>
        <w:pStyle w:val="Heading2"/>
        <w:rPr>
          <w:rFonts w:ascii="Times New Roman" w:hAnsi="Times New Roman" w:cs="Times New Roman"/>
          <w:szCs w:val="24"/>
        </w:rPr>
      </w:pPr>
      <w:bookmarkStart w:id="5" w:name="_Toc82163668"/>
      <w:bookmarkStart w:id="6" w:name="_Toc87266109"/>
      <w:r w:rsidRPr="007406A0">
        <w:rPr>
          <w:rFonts w:ascii="Times New Roman" w:hAnsi="Times New Roman" w:cs="Times New Roman"/>
          <w:szCs w:val="24"/>
        </w:rPr>
        <w:t>1.0 UTANGULIZI</w:t>
      </w:r>
      <w:bookmarkEnd w:id="5"/>
      <w:bookmarkEnd w:id="6"/>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Wizara ya Maji</w:t>
      </w:r>
      <w:r w:rsidR="0052709D" w:rsidRPr="007406A0">
        <w:rPr>
          <w:rFonts w:ascii="Times New Roman" w:hAnsi="Times New Roman" w:cs="Times New Roman"/>
          <w:sz w:val="24"/>
          <w:szCs w:val="24"/>
        </w:rPr>
        <w:t>,</w:t>
      </w:r>
      <w:r w:rsidRPr="007406A0">
        <w:rPr>
          <w:rFonts w:ascii="Times New Roman" w:hAnsi="Times New Roman" w:cs="Times New Roman"/>
          <w:sz w:val="24"/>
          <w:szCs w:val="24"/>
        </w:rPr>
        <w:t xml:space="preserve"> Nishati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Madini ambapo hapo awali ilikuwa Wizara ya Ardhi, Nyumba, Maji na Nishati ilianzishwa Januari mwaka 2021 kutokana na matakwa ya sheria kwa mujibu wa Katiba ya Zanzibar ya 1984.Toleo la 2010 chini</w:t>
      </w:r>
      <w:r w:rsidR="007406A0">
        <w:rPr>
          <w:rFonts w:ascii="Times New Roman" w:hAnsi="Times New Roman" w:cs="Times New Roman"/>
          <w:sz w:val="24"/>
          <w:szCs w:val="24"/>
        </w:rPr>
        <w:t xml:space="preserve"> ya kifungu 42(1) inayompa Mhe.</w:t>
      </w:r>
      <w:r w:rsidRPr="007406A0">
        <w:rPr>
          <w:rFonts w:ascii="Times New Roman" w:hAnsi="Times New Roman" w:cs="Times New Roman"/>
          <w:sz w:val="24"/>
          <w:szCs w:val="24"/>
        </w:rPr>
        <w:t>Rais wa Serikali ya Mapinduzi ya Zanzibar kuunda au kuanzisha Taasisi kadri atakavyoona inafaa.</w:t>
      </w:r>
    </w:p>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sz w:val="24"/>
          <w:szCs w:val="24"/>
        </w:rPr>
        <w:t>Wizara ya Maji</w:t>
      </w:r>
      <w:r w:rsidR="0052709D" w:rsidRPr="007406A0">
        <w:rPr>
          <w:rFonts w:ascii="Times New Roman" w:hAnsi="Times New Roman" w:cs="Times New Roman"/>
          <w:sz w:val="24"/>
          <w:szCs w:val="24"/>
        </w:rPr>
        <w:t>,</w:t>
      </w:r>
      <w:r w:rsidRPr="007406A0">
        <w:rPr>
          <w:rFonts w:ascii="Times New Roman" w:hAnsi="Times New Roman" w:cs="Times New Roman"/>
          <w:sz w:val="24"/>
          <w:szCs w:val="24"/>
        </w:rPr>
        <w:t xml:space="preserve"> Nishati na Madini ni miongoni mwa Taasisi muhimu sana kwa Serikali ya Mapinduzi ya Zanzibar kutokana na majukumu ili</w:t>
      </w:r>
      <w:r w:rsidR="00932C63" w:rsidRPr="007406A0">
        <w:rPr>
          <w:rFonts w:ascii="Times New Roman" w:hAnsi="Times New Roman" w:cs="Times New Roman"/>
          <w:sz w:val="24"/>
          <w:szCs w:val="24"/>
        </w:rPr>
        <w:t>y</w:t>
      </w:r>
      <w:r w:rsidRPr="007406A0">
        <w:rPr>
          <w:rFonts w:ascii="Times New Roman" w:hAnsi="Times New Roman" w:cs="Times New Roman"/>
          <w:sz w:val="24"/>
          <w:szCs w:val="24"/>
        </w:rPr>
        <w:t>opangiwa na Serikali ikiwemo suala la kuratibu kusimamia na kudhibiti suala zima la sekta ya Maji, Nishati na Madini pamoja na kutoa huduma nzuri ya Maji, Nishati na Madini kwa wananchi ili kutimiza Malengo ya Mapinduzi matukufu ya Zanzibar ya mwaka 1964</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Wizara ya Maji, Nishati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Madini ni miongoni mwa Wizara 15 zilizotangazwa na Mheshimiwa Rais wa Zanzibar na Mwenyekiti wa Baraza la Mapinduzi tarehe 19 November, 2020 wakati akitangaza Baraza lake la Mawaziri.</w:t>
      </w:r>
    </w:p>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DIRA</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Kuhakikisha wakaazi wa Zanzibar wanafaidika na huduma </w:t>
      </w:r>
      <w:r w:rsidR="00FD2AEC" w:rsidRPr="007406A0">
        <w:rPr>
          <w:rFonts w:ascii="Times New Roman" w:hAnsi="Times New Roman" w:cs="Times New Roman"/>
          <w:sz w:val="24"/>
          <w:szCs w:val="24"/>
        </w:rPr>
        <w:t>ya</w:t>
      </w:r>
      <w:r w:rsidRPr="007406A0">
        <w:rPr>
          <w:rFonts w:ascii="Times New Roman" w:hAnsi="Times New Roman" w:cs="Times New Roman"/>
          <w:sz w:val="24"/>
          <w:szCs w:val="24"/>
        </w:rPr>
        <w:t xml:space="preserve"> maji safi na salama,Upatikanaji na Usambazaji wa Nishati endelevu kwa ufanisi na Unafuu.</w:t>
      </w:r>
    </w:p>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DHAMIRA</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Kutoa huduma nafuu, endelevu, katika ubora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watu wote na katika mazingira yanayofaa kuleta ufanisi katika utoaji wa huduma za Maji, Nishati na Madini.</w:t>
      </w:r>
    </w:p>
    <w:p w:rsidR="002D705E" w:rsidRPr="007406A0" w:rsidRDefault="002D705E" w:rsidP="000015A3">
      <w:pPr>
        <w:pStyle w:val="Heading1"/>
        <w:rPr>
          <w:rFonts w:ascii="Times New Roman" w:hAnsi="Times New Roman" w:cs="Times New Roman"/>
          <w:sz w:val="24"/>
          <w:szCs w:val="24"/>
        </w:rPr>
      </w:pPr>
      <w:bookmarkStart w:id="7" w:name="_Toc70397107"/>
      <w:bookmarkStart w:id="8" w:name="_Toc82163669"/>
      <w:bookmarkStart w:id="9" w:name="_Toc87266110"/>
      <w:r w:rsidRPr="007406A0">
        <w:rPr>
          <w:rFonts w:ascii="Times New Roman" w:hAnsi="Times New Roman" w:cs="Times New Roman"/>
          <w:sz w:val="24"/>
          <w:szCs w:val="24"/>
        </w:rPr>
        <w:t>1.1 MAJUKUMU YA WIZARA</w:t>
      </w:r>
      <w:bookmarkEnd w:id="7"/>
      <w:bookmarkEnd w:id="8"/>
      <w:bookmarkEnd w:id="9"/>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Miongoni mwa majukumu ya Wizara ya Maji, Nishati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Madini ni kama yafuatayo;</w:t>
      </w:r>
    </w:p>
    <w:p w:rsidR="002D705E" w:rsidRPr="007406A0" w:rsidRDefault="002D705E" w:rsidP="000456CE">
      <w:pPr>
        <w:pStyle w:val="ListParagraph"/>
        <w:numPr>
          <w:ilvl w:val="0"/>
          <w:numId w:val="1"/>
        </w:numPr>
        <w:jc w:val="both"/>
        <w:rPr>
          <w:rFonts w:ascii="Times New Roman" w:hAnsi="Times New Roman" w:cs="Times New Roman"/>
          <w:sz w:val="24"/>
          <w:szCs w:val="24"/>
        </w:rPr>
      </w:pPr>
      <w:r w:rsidRPr="007406A0">
        <w:rPr>
          <w:rFonts w:ascii="Times New Roman" w:hAnsi="Times New Roman" w:cs="Times New Roman"/>
          <w:sz w:val="24"/>
          <w:szCs w:val="24"/>
        </w:rPr>
        <w:t>Kuendeleza na kusimamia utekelezaji wa sera na mipango ya kisekta</w:t>
      </w:r>
    </w:p>
    <w:p w:rsidR="002D705E" w:rsidRPr="007406A0" w:rsidRDefault="002D705E" w:rsidP="000456CE">
      <w:pPr>
        <w:pStyle w:val="ListParagraph"/>
        <w:numPr>
          <w:ilvl w:val="0"/>
          <w:numId w:val="1"/>
        </w:numPr>
        <w:jc w:val="both"/>
        <w:rPr>
          <w:rFonts w:ascii="Times New Roman" w:hAnsi="Times New Roman" w:cs="Times New Roman"/>
          <w:sz w:val="24"/>
          <w:szCs w:val="24"/>
        </w:rPr>
      </w:pPr>
      <w:r w:rsidRPr="007406A0">
        <w:rPr>
          <w:rFonts w:ascii="Times New Roman" w:hAnsi="Times New Roman" w:cs="Times New Roman"/>
          <w:sz w:val="24"/>
          <w:szCs w:val="24"/>
        </w:rPr>
        <w:t>Kuendeleza na kuendesha tafiti zenye uwiano na maendeleo ya kisekta</w:t>
      </w:r>
    </w:p>
    <w:p w:rsidR="002D705E" w:rsidRPr="007406A0" w:rsidRDefault="002D705E" w:rsidP="000456CE">
      <w:pPr>
        <w:pStyle w:val="ListParagraph"/>
        <w:numPr>
          <w:ilvl w:val="0"/>
          <w:numId w:val="1"/>
        </w:numPr>
        <w:jc w:val="both"/>
        <w:rPr>
          <w:rFonts w:ascii="Times New Roman" w:hAnsi="Times New Roman" w:cs="Times New Roman"/>
          <w:sz w:val="24"/>
          <w:szCs w:val="24"/>
        </w:rPr>
      </w:pPr>
      <w:r w:rsidRPr="007406A0">
        <w:rPr>
          <w:rFonts w:ascii="Times New Roman" w:hAnsi="Times New Roman" w:cs="Times New Roman"/>
          <w:sz w:val="24"/>
          <w:szCs w:val="24"/>
        </w:rPr>
        <w:t>Kusimamia utawala wa rasilimali watu,fedha na rasilimali nyengine</w:t>
      </w:r>
    </w:p>
    <w:p w:rsidR="002D705E" w:rsidRPr="007406A0" w:rsidRDefault="002D705E" w:rsidP="000456CE">
      <w:pPr>
        <w:pStyle w:val="ListParagraph"/>
        <w:numPr>
          <w:ilvl w:val="0"/>
          <w:numId w:val="1"/>
        </w:numPr>
        <w:jc w:val="both"/>
        <w:rPr>
          <w:rFonts w:ascii="Times New Roman" w:hAnsi="Times New Roman" w:cs="Times New Roman"/>
          <w:sz w:val="24"/>
          <w:szCs w:val="24"/>
        </w:rPr>
      </w:pPr>
      <w:r w:rsidRPr="007406A0">
        <w:rPr>
          <w:rFonts w:ascii="Times New Roman" w:hAnsi="Times New Roman" w:cs="Times New Roman"/>
          <w:sz w:val="24"/>
          <w:szCs w:val="24"/>
        </w:rPr>
        <w:t>Kusimamia Ujenzi na uendelezaji wa miundo mbinu ya Nishati</w:t>
      </w:r>
    </w:p>
    <w:p w:rsidR="002D705E" w:rsidRPr="007406A0" w:rsidRDefault="002D705E" w:rsidP="000456CE">
      <w:pPr>
        <w:pStyle w:val="ListParagraph"/>
        <w:numPr>
          <w:ilvl w:val="0"/>
          <w:numId w:val="1"/>
        </w:numPr>
        <w:jc w:val="both"/>
        <w:rPr>
          <w:rFonts w:ascii="Times New Roman" w:hAnsi="Times New Roman" w:cs="Times New Roman"/>
          <w:sz w:val="24"/>
          <w:szCs w:val="24"/>
        </w:rPr>
      </w:pPr>
      <w:r w:rsidRPr="007406A0">
        <w:rPr>
          <w:rFonts w:ascii="Times New Roman" w:hAnsi="Times New Roman" w:cs="Times New Roman"/>
          <w:sz w:val="24"/>
          <w:szCs w:val="24"/>
        </w:rPr>
        <w:t xml:space="preserve">Kuhakikisha upatikanaji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huduma bora za nishati kwa Kusimamia uendelezaji, matengenezo na ulinzi wa vyanzo vya maji pamoja na miundombinu.</w:t>
      </w:r>
    </w:p>
    <w:p w:rsidR="002D705E" w:rsidRPr="007406A0" w:rsidRDefault="002D705E" w:rsidP="000456CE">
      <w:pPr>
        <w:pStyle w:val="ListParagraph"/>
        <w:numPr>
          <w:ilvl w:val="0"/>
          <w:numId w:val="1"/>
        </w:numPr>
        <w:jc w:val="both"/>
        <w:rPr>
          <w:rFonts w:ascii="Times New Roman" w:hAnsi="Times New Roman" w:cs="Times New Roman"/>
          <w:sz w:val="24"/>
          <w:szCs w:val="24"/>
        </w:rPr>
      </w:pPr>
      <w:r w:rsidRPr="007406A0">
        <w:rPr>
          <w:rFonts w:ascii="Times New Roman" w:hAnsi="Times New Roman" w:cs="Times New Roman"/>
          <w:sz w:val="24"/>
          <w:szCs w:val="24"/>
        </w:rPr>
        <w:t xml:space="preserve">Kuhakikisha kunakuwepo maji Safi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salama mijini na vijijini.</w:t>
      </w:r>
    </w:p>
    <w:p w:rsidR="002D705E" w:rsidRPr="007406A0" w:rsidRDefault="002D705E" w:rsidP="000456CE">
      <w:pPr>
        <w:pStyle w:val="ListParagraph"/>
        <w:numPr>
          <w:ilvl w:val="0"/>
          <w:numId w:val="1"/>
        </w:numPr>
        <w:jc w:val="both"/>
        <w:rPr>
          <w:rFonts w:ascii="Times New Roman" w:hAnsi="Times New Roman" w:cs="Times New Roman"/>
          <w:sz w:val="24"/>
          <w:szCs w:val="24"/>
        </w:rPr>
      </w:pPr>
      <w:r w:rsidRPr="007406A0">
        <w:rPr>
          <w:rFonts w:ascii="Times New Roman" w:hAnsi="Times New Roman" w:cs="Times New Roman"/>
          <w:sz w:val="24"/>
          <w:szCs w:val="24"/>
        </w:rPr>
        <w:t xml:space="preserve">Kupokea malalamiko ya wananchi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kuyafanyia kazi ipasavyo.</w:t>
      </w:r>
    </w:p>
    <w:p w:rsidR="002D705E" w:rsidRPr="007406A0" w:rsidRDefault="002D705E" w:rsidP="000456CE">
      <w:pPr>
        <w:pStyle w:val="ListParagraph"/>
        <w:numPr>
          <w:ilvl w:val="0"/>
          <w:numId w:val="1"/>
        </w:numPr>
        <w:jc w:val="both"/>
        <w:rPr>
          <w:rFonts w:ascii="Times New Roman" w:hAnsi="Times New Roman" w:cs="Times New Roman"/>
          <w:sz w:val="24"/>
          <w:szCs w:val="24"/>
        </w:rPr>
        <w:sectPr w:rsidR="002D705E" w:rsidRPr="007406A0" w:rsidSect="00E04F78">
          <w:type w:val="continuous"/>
          <w:pgSz w:w="12240" w:h="15840"/>
          <w:pgMar w:top="1440" w:right="1440" w:bottom="1440" w:left="1440" w:header="709" w:footer="709" w:gutter="0"/>
          <w:pgNumType w:start="1"/>
          <w:cols w:space="708"/>
          <w:titlePg/>
          <w:docGrid w:linePitch="360"/>
        </w:sectPr>
      </w:pPr>
      <w:r w:rsidRPr="007406A0">
        <w:rPr>
          <w:rFonts w:ascii="Times New Roman" w:hAnsi="Times New Roman" w:cs="Times New Roman"/>
          <w:sz w:val="24"/>
          <w:szCs w:val="24"/>
        </w:rPr>
        <w:t xml:space="preserve">Kuhakikisha kupatikana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mafuta</w:t>
      </w:r>
      <w:r w:rsidR="007406A0">
        <w:rPr>
          <w:rFonts w:ascii="Times New Roman" w:hAnsi="Times New Roman" w:cs="Times New Roman"/>
          <w:sz w:val="24"/>
          <w:szCs w:val="24"/>
        </w:rPr>
        <w:t xml:space="preserve"> kwa wananchi kwa muda muafaka.</w:t>
      </w:r>
    </w:p>
    <w:p w:rsidR="002D705E" w:rsidRPr="007406A0" w:rsidRDefault="002D705E" w:rsidP="000015A3">
      <w:pPr>
        <w:pStyle w:val="Heading1"/>
        <w:rPr>
          <w:rFonts w:ascii="Times New Roman" w:hAnsi="Times New Roman" w:cs="Times New Roman"/>
          <w:color w:val="auto"/>
          <w:sz w:val="24"/>
          <w:szCs w:val="24"/>
        </w:rPr>
      </w:pPr>
      <w:bookmarkStart w:id="10" w:name="_Toc70397108"/>
      <w:bookmarkStart w:id="11" w:name="_Toc82163670"/>
      <w:bookmarkStart w:id="12" w:name="_Toc87266111"/>
      <w:r w:rsidRPr="007406A0">
        <w:rPr>
          <w:rFonts w:ascii="Times New Roman" w:hAnsi="Times New Roman" w:cs="Times New Roman"/>
          <w:color w:val="auto"/>
          <w:sz w:val="24"/>
          <w:szCs w:val="24"/>
        </w:rPr>
        <w:lastRenderedPageBreak/>
        <w:t>1.2 MALENGO YA WIZARA</w:t>
      </w:r>
      <w:bookmarkEnd w:id="10"/>
      <w:bookmarkEnd w:id="11"/>
      <w:bookmarkEnd w:id="12"/>
    </w:p>
    <w:p w:rsidR="002D705E" w:rsidRPr="007406A0" w:rsidRDefault="002D705E" w:rsidP="000456CE">
      <w:pPr>
        <w:pStyle w:val="ListParagraph"/>
        <w:numPr>
          <w:ilvl w:val="0"/>
          <w:numId w:val="2"/>
        </w:numPr>
        <w:jc w:val="both"/>
        <w:rPr>
          <w:rFonts w:ascii="Times New Roman" w:hAnsi="Times New Roman" w:cs="Times New Roman"/>
          <w:sz w:val="24"/>
          <w:szCs w:val="24"/>
        </w:rPr>
      </w:pPr>
      <w:r w:rsidRPr="007406A0">
        <w:rPr>
          <w:rFonts w:ascii="Times New Roman" w:hAnsi="Times New Roman" w:cs="Times New Roman"/>
          <w:sz w:val="24"/>
          <w:szCs w:val="24"/>
        </w:rPr>
        <w:t>Kuongeza kasi ya Upatikanaji wa Maji safi na Salama kwa watumiaji wote kwa asilimia 95</w:t>
      </w:r>
      <w:r w:rsidR="00470AD3" w:rsidRPr="007406A0">
        <w:rPr>
          <w:rFonts w:ascii="Times New Roman" w:hAnsi="Times New Roman" w:cs="Times New Roman"/>
          <w:sz w:val="24"/>
          <w:szCs w:val="24"/>
        </w:rPr>
        <w:t xml:space="preserve"> </w:t>
      </w:r>
      <w:r w:rsidRPr="007406A0">
        <w:rPr>
          <w:rFonts w:ascii="Times New Roman" w:hAnsi="Times New Roman" w:cs="Times New Roman"/>
          <w:sz w:val="24"/>
          <w:szCs w:val="24"/>
        </w:rPr>
        <w:t xml:space="preserve">maeneo ya mjini na </w:t>
      </w:r>
      <w:r w:rsidR="001D3CA2" w:rsidRPr="007406A0">
        <w:rPr>
          <w:rFonts w:ascii="Times New Roman" w:hAnsi="Times New Roman" w:cs="Times New Roman"/>
          <w:sz w:val="24"/>
          <w:szCs w:val="24"/>
        </w:rPr>
        <w:t xml:space="preserve">asilimia </w:t>
      </w:r>
      <w:r w:rsidRPr="007406A0">
        <w:rPr>
          <w:rFonts w:ascii="Times New Roman" w:hAnsi="Times New Roman" w:cs="Times New Roman"/>
          <w:sz w:val="24"/>
          <w:szCs w:val="24"/>
        </w:rPr>
        <w:t>85</w:t>
      </w:r>
      <w:r w:rsidR="001D3CA2" w:rsidRPr="007406A0">
        <w:rPr>
          <w:rFonts w:ascii="Times New Roman" w:hAnsi="Times New Roman" w:cs="Times New Roman"/>
          <w:sz w:val="24"/>
          <w:szCs w:val="24"/>
        </w:rPr>
        <w:t xml:space="preserve"> </w:t>
      </w:r>
      <w:r w:rsidRPr="007406A0">
        <w:rPr>
          <w:rFonts w:ascii="Times New Roman" w:hAnsi="Times New Roman" w:cs="Times New Roman"/>
          <w:sz w:val="24"/>
          <w:szCs w:val="24"/>
        </w:rPr>
        <w:t xml:space="preserve">maeneo ya vijijini ifikapo mwaka </w:t>
      </w:r>
      <w:r w:rsidR="000127D9" w:rsidRPr="007406A0">
        <w:rPr>
          <w:rFonts w:ascii="Times New Roman" w:hAnsi="Times New Roman" w:cs="Times New Roman"/>
          <w:sz w:val="24"/>
          <w:szCs w:val="24"/>
        </w:rPr>
        <w:t>(</w:t>
      </w:r>
      <w:r w:rsidRPr="007406A0">
        <w:rPr>
          <w:rFonts w:ascii="Times New Roman" w:hAnsi="Times New Roman" w:cs="Times New Roman"/>
          <w:sz w:val="24"/>
          <w:szCs w:val="24"/>
        </w:rPr>
        <w:t>2020</w:t>
      </w:r>
      <w:r w:rsidR="000127D9" w:rsidRPr="007406A0">
        <w:rPr>
          <w:rFonts w:ascii="Times New Roman" w:hAnsi="Times New Roman" w:cs="Times New Roman"/>
          <w:sz w:val="24"/>
          <w:szCs w:val="24"/>
        </w:rPr>
        <w:t>)</w:t>
      </w:r>
    </w:p>
    <w:p w:rsidR="002D705E" w:rsidRPr="007406A0" w:rsidRDefault="002D705E" w:rsidP="000456CE">
      <w:pPr>
        <w:pStyle w:val="ListParagraph"/>
        <w:numPr>
          <w:ilvl w:val="0"/>
          <w:numId w:val="2"/>
        </w:numPr>
        <w:jc w:val="both"/>
        <w:rPr>
          <w:rFonts w:ascii="Times New Roman" w:hAnsi="Times New Roman" w:cs="Times New Roman"/>
          <w:sz w:val="24"/>
          <w:szCs w:val="24"/>
        </w:rPr>
      </w:pPr>
      <w:r w:rsidRPr="007406A0">
        <w:rPr>
          <w:rFonts w:ascii="Times New Roman" w:hAnsi="Times New Roman" w:cs="Times New Roman"/>
          <w:sz w:val="24"/>
          <w:szCs w:val="24"/>
        </w:rPr>
        <w:t xml:space="preserve">Kuboresha mapato ya Serikali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ufanisi na kuzuia mianya ya upotevu wa fedha za Serikali.</w:t>
      </w:r>
    </w:p>
    <w:p w:rsidR="002D705E" w:rsidRPr="007406A0" w:rsidRDefault="002D705E" w:rsidP="000456CE">
      <w:pPr>
        <w:pStyle w:val="ListParagraph"/>
        <w:numPr>
          <w:ilvl w:val="0"/>
          <w:numId w:val="2"/>
        </w:numPr>
        <w:jc w:val="both"/>
        <w:rPr>
          <w:rFonts w:ascii="Times New Roman" w:hAnsi="Times New Roman" w:cs="Times New Roman"/>
          <w:sz w:val="24"/>
          <w:szCs w:val="24"/>
        </w:rPr>
      </w:pPr>
      <w:r w:rsidRPr="007406A0">
        <w:rPr>
          <w:rFonts w:ascii="Times New Roman" w:hAnsi="Times New Roman" w:cs="Times New Roman"/>
          <w:sz w:val="24"/>
          <w:szCs w:val="24"/>
        </w:rPr>
        <w:t xml:space="preserve">Kuhakikisha Zanzibar inakuwa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kiwango kizuri cha Nishati, Usalama wa Nishati na mfumo mzuri wa Usimamizi wa Nishati ifikapo mwaka 2025.</w:t>
      </w:r>
    </w:p>
    <w:p w:rsidR="002D705E" w:rsidRPr="007406A0" w:rsidRDefault="002D705E" w:rsidP="000456CE">
      <w:pPr>
        <w:pStyle w:val="ListParagraph"/>
        <w:numPr>
          <w:ilvl w:val="0"/>
          <w:numId w:val="2"/>
        </w:numPr>
        <w:jc w:val="both"/>
        <w:rPr>
          <w:rFonts w:ascii="Times New Roman" w:hAnsi="Times New Roman" w:cs="Times New Roman"/>
          <w:sz w:val="24"/>
          <w:szCs w:val="24"/>
        </w:rPr>
      </w:pPr>
      <w:r w:rsidRPr="007406A0">
        <w:rPr>
          <w:rFonts w:ascii="Times New Roman" w:hAnsi="Times New Roman" w:cs="Times New Roman"/>
          <w:sz w:val="24"/>
          <w:szCs w:val="24"/>
        </w:rPr>
        <w:t>Kuendeleza Utawala Bora na kutoa huduma stahiki kwa wananchi wote</w:t>
      </w:r>
    </w:p>
    <w:p w:rsidR="002D705E" w:rsidRPr="007406A0" w:rsidRDefault="002D705E" w:rsidP="000456CE">
      <w:pPr>
        <w:pStyle w:val="ListParagraph"/>
        <w:numPr>
          <w:ilvl w:val="0"/>
          <w:numId w:val="2"/>
        </w:numPr>
        <w:jc w:val="both"/>
        <w:rPr>
          <w:rFonts w:ascii="Times New Roman" w:hAnsi="Times New Roman" w:cs="Times New Roman"/>
          <w:sz w:val="24"/>
          <w:szCs w:val="24"/>
        </w:rPr>
      </w:pPr>
      <w:r w:rsidRPr="007406A0">
        <w:rPr>
          <w:rFonts w:ascii="Times New Roman" w:hAnsi="Times New Roman" w:cs="Times New Roman"/>
          <w:sz w:val="24"/>
          <w:szCs w:val="24"/>
        </w:rPr>
        <w:t xml:space="preserve">Kuboresha huduma za Umeme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kuandaa mazingira ya kuwavutia wawekezaji katika Nyaya za nishati </w:t>
      </w:r>
      <w:r w:rsidR="006D2839" w:rsidRPr="007406A0">
        <w:rPr>
          <w:rFonts w:ascii="Times New Roman" w:hAnsi="Times New Roman" w:cs="Times New Roman"/>
          <w:sz w:val="24"/>
          <w:szCs w:val="24"/>
        </w:rPr>
        <w:t>Jadidifu</w:t>
      </w:r>
      <w:r w:rsidRPr="007406A0">
        <w:rPr>
          <w:rFonts w:ascii="Times New Roman" w:hAnsi="Times New Roman" w:cs="Times New Roman"/>
          <w:sz w:val="24"/>
          <w:szCs w:val="24"/>
        </w:rPr>
        <w:t>.</w:t>
      </w:r>
    </w:p>
    <w:p w:rsidR="002D705E" w:rsidRPr="007406A0" w:rsidRDefault="002D705E" w:rsidP="000456CE">
      <w:pPr>
        <w:pStyle w:val="ListParagraph"/>
        <w:numPr>
          <w:ilvl w:val="0"/>
          <w:numId w:val="2"/>
        </w:numPr>
        <w:jc w:val="both"/>
        <w:rPr>
          <w:rFonts w:ascii="Times New Roman" w:hAnsi="Times New Roman" w:cs="Times New Roman"/>
          <w:sz w:val="24"/>
          <w:szCs w:val="24"/>
        </w:rPr>
      </w:pPr>
      <w:r w:rsidRPr="007406A0">
        <w:rPr>
          <w:rFonts w:ascii="Times New Roman" w:hAnsi="Times New Roman" w:cs="Times New Roman"/>
          <w:sz w:val="24"/>
          <w:szCs w:val="24"/>
        </w:rPr>
        <w:t>Kusimamia vizuri rasilimali za Mchanga,</w:t>
      </w:r>
      <w:r w:rsidR="007406A0">
        <w:rPr>
          <w:rFonts w:ascii="Times New Roman" w:hAnsi="Times New Roman" w:cs="Times New Roman"/>
          <w:sz w:val="24"/>
          <w:szCs w:val="24"/>
        </w:rPr>
        <w:t xml:space="preserve"> </w:t>
      </w:r>
      <w:r w:rsidRPr="007406A0">
        <w:rPr>
          <w:rFonts w:ascii="Times New Roman" w:hAnsi="Times New Roman" w:cs="Times New Roman"/>
          <w:sz w:val="24"/>
          <w:szCs w:val="24"/>
        </w:rPr>
        <w:t xml:space="preserve">Vifusi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Kokoto ili ziweze kufaidisha wananchi wa Zanzibar na kuhakikisha tunaondoa tatizo la uhaba wa Rasilimali za Mchanga na Vifusi.</w:t>
      </w:r>
    </w:p>
    <w:p w:rsidR="002D705E" w:rsidRPr="007406A0" w:rsidRDefault="002D705E" w:rsidP="000456CE">
      <w:pPr>
        <w:pStyle w:val="ListParagraph"/>
        <w:numPr>
          <w:ilvl w:val="0"/>
          <w:numId w:val="2"/>
        </w:numPr>
        <w:jc w:val="both"/>
        <w:rPr>
          <w:rFonts w:ascii="Times New Roman" w:hAnsi="Times New Roman" w:cs="Times New Roman"/>
          <w:sz w:val="24"/>
          <w:szCs w:val="24"/>
        </w:rPr>
      </w:pPr>
      <w:r w:rsidRPr="007406A0">
        <w:rPr>
          <w:rFonts w:ascii="Times New Roman" w:hAnsi="Times New Roman" w:cs="Times New Roman"/>
          <w:sz w:val="24"/>
          <w:szCs w:val="24"/>
        </w:rPr>
        <w:t xml:space="preserve">Kukuza mashiriiano ya Kisekta baina ya Serikali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Sekta za Maji</w:t>
      </w:r>
      <w:r w:rsidR="00C1347C" w:rsidRPr="007406A0">
        <w:rPr>
          <w:rFonts w:ascii="Times New Roman" w:hAnsi="Times New Roman" w:cs="Times New Roman"/>
          <w:sz w:val="24"/>
          <w:szCs w:val="24"/>
        </w:rPr>
        <w:t>, Nishati</w:t>
      </w:r>
      <w:r w:rsidRPr="007406A0">
        <w:rPr>
          <w:rFonts w:ascii="Times New Roman" w:hAnsi="Times New Roman" w:cs="Times New Roman"/>
          <w:sz w:val="24"/>
          <w:szCs w:val="24"/>
        </w:rPr>
        <w:t xml:space="preserve"> na Madini.</w:t>
      </w:r>
    </w:p>
    <w:p w:rsidR="002D705E" w:rsidRPr="007406A0" w:rsidRDefault="002D705E" w:rsidP="000015A3">
      <w:pPr>
        <w:pStyle w:val="Heading1"/>
        <w:rPr>
          <w:rFonts w:ascii="Times New Roman" w:hAnsi="Times New Roman" w:cs="Times New Roman"/>
          <w:color w:val="auto"/>
          <w:sz w:val="24"/>
          <w:szCs w:val="24"/>
        </w:rPr>
      </w:pPr>
      <w:bookmarkStart w:id="13" w:name="_Toc70397109"/>
      <w:bookmarkStart w:id="14" w:name="_Toc82163671"/>
      <w:bookmarkStart w:id="15" w:name="_Toc87266112"/>
      <w:r w:rsidRPr="007406A0">
        <w:rPr>
          <w:rFonts w:ascii="Times New Roman" w:hAnsi="Times New Roman" w:cs="Times New Roman"/>
          <w:color w:val="auto"/>
          <w:sz w:val="24"/>
          <w:szCs w:val="24"/>
        </w:rPr>
        <w:t>1.3 MUUNDO WA WIZARA</w:t>
      </w:r>
      <w:bookmarkEnd w:id="13"/>
      <w:bookmarkEnd w:id="14"/>
      <w:bookmarkEnd w:id="15"/>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Wizara ya Maji</w:t>
      </w:r>
      <w:r w:rsidR="0052709D" w:rsidRPr="007406A0">
        <w:rPr>
          <w:rFonts w:ascii="Times New Roman" w:hAnsi="Times New Roman" w:cs="Times New Roman"/>
          <w:sz w:val="24"/>
          <w:szCs w:val="24"/>
        </w:rPr>
        <w:t>,</w:t>
      </w:r>
      <w:r w:rsidRPr="007406A0">
        <w:rPr>
          <w:rFonts w:ascii="Times New Roman" w:hAnsi="Times New Roman" w:cs="Times New Roman"/>
          <w:sz w:val="24"/>
          <w:szCs w:val="24"/>
        </w:rPr>
        <w:t xml:space="preserve"> Nishati </w:t>
      </w:r>
      <w:proofErr w:type="gramStart"/>
      <w:r w:rsidR="00715424" w:rsidRPr="007406A0">
        <w:rPr>
          <w:rFonts w:ascii="Times New Roman" w:hAnsi="Times New Roman" w:cs="Times New Roman"/>
          <w:sz w:val="24"/>
          <w:szCs w:val="24"/>
        </w:rPr>
        <w:t>na</w:t>
      </w:r>
      <w:proofErr w:type="gramEnd"/>
      <w:r w:rsidR="00715424" w:rsidRPr="007406A0">
        <w:rPr>
          <w:rFonts w:ascii="Times New Roman" w:hAnsi="Times New Roman" w:cs="Times New Roman"/>
          <w:sz w:val="24"/>
          <w:szCs w:val="24"/>
        </w:rPr>
        <w:t xml:space="preserve"> Madini </w:t>
      </w:r>
      <w:r w:rsidRPr="007406A0">
        <w:rPr>
          <w:rFonts w:ascii="Times New Roman" w:hAnsi="Times New Roman" w:cs="Times New Roman"/>
          <w:sz w:val="24"/>
          <w:szCs w:val="24"/>
        </w:rPr>
        <w:t>inajumuisha Sekta ya Maji</w:t>
      </w:r>
      <w:r w:rsidR="00DB0A8F" w:rsidRPr="007406A0">
        <w:rPr>
          <w:rFonts w:ascii="Times New Roman" w:hAnsi="Times New Roman" w:cs="Times New Roman"/>
          <w:sz w:val="24"/>
          <w:szCs w:val="24"/>
        </w:rPr>
        <w:t>,</w:t>
      </w:r>
      <w:r w:rsidRPr="007406A0">
        <w:rPr>
          <w:rFonts w:ascii="Times New Roman" w:hAnsi="Times New Roman" w:cs="Times New Roman"/>
          <w:sz w:val="24"/>
          <w:szCs w:val="24"/>
        </w:rPr>
        <w:t xml:space="preserve"> Sekta ya Nishati na </w:t>
      </w:r>
      <w:r w:rsidR="00916FE9" w:rsidRPr="007406A0">
        <w:rPr>
          <w:rFonts w:ascii="Times New Roman" w:hAnsi="Times New Roman" w:cs="Times New Roman"/>
          <w:sz w:val="24"/>
          <w:szCs w:val="24"/>
        </w:rPr>
        <w:t xml:space="preserve">Madini </w:t>
      </w:r>
      <w:r w:rsidRPr="007406A0">
        <w:rPr>
          <w:rFonts w:ascii="Times New Roman" w:hAnsi="Times New Roman" w:cs="Times New Roman"/>
          <w:sz w:val="24"/>
          <w:szCs w:val="24"/>
        </w:rPr>
        <w:t>imeundwa na Idara na Mamlaka na Vitengo kama ifuatavyo;</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Idara /Ofisi zilizounda Wizara ya Maji</w:t>
      </w:r>
      <w:r w:rsidR="00DB0A8F" w:rsidRPr="007406A0">
        <w:rPr>
          <w:rFonts w:ascii="Times New Roman" w:hAnsi="Times New Roman" w:cs="Times New Roman"/>
          <w:sz w:val="24"/>
          <w:szCs w:val="24"/>
        </w:rPr>
        <w:t>,</w:t>
      </w:r>
      <w:r w:rsidRPr="007406A0">
        <w:rPr>
          <w:rFonts w:ascii="Times New Roman" w:hAnsi="Times New Roman" w:cs="Times New Roman"/>
          <w:sz w:val="24"/>
          <w:szCs w:val="24"/>
        </w:rPr>
        <w:t xml:space="preserve"> Nishati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Madini</w:t>
      </w:r>
    </w:p>
    <w:p w:rsidR="002D705E" w:rsidRPr="007406A0" w:rsidRDefault="002D705E" w:rsidP="000456CE">
      <w:pPr>
        <w:pStyle w:val="ListParagraph"/>
        <w:numPr>
          <w:ilvl w:val="0"/>
          <w:numId w:val="3"/>
        </w:numPr>
        <w:jc w:val="both"/>
        <w:rPr>
          <w:rFonts w:ascii="Times New Roman" w:hAnsi="Times New Roman" w:cs="Times New Roman"/>
          <w:sz w:val="24"/>
          <w:szCs w:val="24"/>
        </w:rPr>
      </w:pPr>
      <w:r w:rsidRPr="007406A0">
        <w:rPr>
          <w:rFonts w:ascii="Times New Roman" w:hAnsi="Times New Roman" w:cs="Times New Roman"/>
          <w:sz w:val="24"/>
          <w:szCs w:val="24"/>
        </w:rPr>
        <w:t>Idara ya Mipango,Sera na Utafiti</w:t>
      </w:r>
    </w:p>
    <w:p w:rsidR="002D705E" w:rsidRPr="007406A0" w:rsidRDefault="002D705E" w:rsidP="000456CE">
      <w:pPr>
        <w:pStyle w:val="ListParagraph"/>
        <w:numPr>
          <w:ilvl w:val="0"/>
          <w:numId w:val="3"/>
        </w:numPr>
        <w:jc w:val="both"/>
        <w:rPr>
          <w:rFonts w:ascii="Times New Roman" w:hAnsi="Times New Roman" w:cs="Times New Roman"/>
          <w:sz w:val="24"/>
          <w:szCs w:val="24"/>
        </w:rPr>
      </w:pPr>
      <w:r w:rsidRPr="007406A0">
        <w:rPr>
          <w:rFonts w:ascii="Times New Roman" w:hAnsi="Times New Roman" w:cs="Times New Roman"/>
          <w:sz w:val="24"/>
          <w:szCs w:val="24"/>
        </w:rPr>
        <w:t>Idara ya Utumishi na Uendeshaji</w:t>
      </w:r>
    </w:p>
    <w:p w:rsidR="002D705E" w:rsidRPr="007406A0" w:rsidRDefault="002D705E" w:rsidP="000456CE">
      <w:pPr>
        <w:pStyle w:val="ListParagraph"/>
        <w:numPr>
          <w:ilvl w:val="0"/>
          <w:numId w:val="3"/>
        </w:numPr>
        <w:jc w:val="both"/>
        <w:rPr>
          <w:rFonts w:ascii="Times New Roman" w:hAnsi="Times New Roman" w:cs="Times New Roman"/>
          <w:sz w:val="24"/>
          <w:szCs w:val="24"/>
        </w:rPr>
      </w:pPr>
      <w:r w:rsidRPr="007406A0">
        <w:rPr>
          <w:rFonts w:ascii="Times New Roman" w:hAnsi="Times New Roman" w:cs="Times New Roman"/>
          <w:sz w:val="24"/>
          <w:szCs w:val="24"/>
        </w:rPr>
        <w:t>Idara ya Maji</w:t>
      </w:r>
    </w:p>
    <w:p w:rsidR="002D705E" w:rsidRPr="007406A0" w:rsidRDefault="002D705E" w:rsidP="000456CE">
      <w:pPr>
        <w:pStyle w:val="ListParagraph"/>
        <w:numPr>
          <w:ilvl w:val="0"/>
          <w:numId w:val="3"/>
        </w:numPr>
        <w:jc w:val="both"/>
        <w:rPr>
          <w:rFonts w:ascii="Times New Roman" w:hAnsi="Times New Roman" w:cs="Times New Roman"/>
          <w:sz w:val="24"/>
          <w:szCs w:val="24"/>
        </w:rPr>
      </w:pPr>
      <w:r w:rsidRPr="007406A0">
        <w:rPr>
          <w:rFonts w:ascii="Times New Roman" w:hAnsi="Times New Roman" w:cs="Times New Roman"/>
          <w:sz w:val="24"/>
          <w:szCs w:val="24"/>
        </w:rPr>
        <w:t>Idara ya Nishati na Madini</w:t>
      </w:r>
    </w:p>
    <w:p w:rsidR="002D705E" w:rsidRPr="007406A0" w:rsidRDefault="002D705E" w:rsidP="000456CE">
      <w:pPr>
        <w:pStyle w:val="ListParagraph"/>
        <w:numPr>
          <w:ilvl w:val="0"/>
          <w:numId w:val="3"/>
        </w:numPr>
        <w:jc w:val="both"/>
        <w:rPr>
          <w:rFonts w:ascii="Times New Roman" w:hAnsi="Times New Roman" w:cs="Times New Roman"/>
          <w:sz w:val="24"/>
          <w:szCs w:val="24"/>
        </w:rPr>
      </w:pPr>
      <w:r w:rsidRPr="007406A0">
        <w:rPr>
          <w:rFonts w:ascii="Times New Roman" w:hAnsi="Times New Roman" w:cs="Times New Roman"/>
          <w:sz w:val="24"/>
          <w:szCs w:val="24"/>
        </w:rPr>
        <w:t>Afisi Kuu Pemba</w:t>
      </w:r>
    </w:p>
    <w:p w:rsidR="002D705E" w:rsidRPr="007406A0" w:rsidRDefault="002D705E" w:rsidP="000456CE">
      <w:pPr>
        <w:pStyle w:val="ListParagraph"/>
        <w:numPr>
          <w:ilvl w:val="0"/>
          <w:numId w:val="3"/>
        </w:numPr>
        <w:jc w:val="both"/>
        <w:rPr>
          <w:rFonts w:ascii="Times New Roman" w:hAnsi="Times New Roman" w:cs="Times New Roman"/>
          <w:sz w:val="24"/>
          <w:szCs w:val="24"/>
        </w:rPr>
      </w:pPr>
      <w:r w:rsidRPr="007406A0">
        <w:rPr>
          <w:rFonts w:ascii="Times New Roman" w:hAnsi="Times New Roman" w:cs="Times New Roman"/>
          <w:sz w:val="24"/>
          <w:szCs w:val="24"/>
        </w:rPr>
        <w:t>Mamlaka ya Maji Zanzibar (ZAWA)</w:t>
      </w:r>
    </w:p>
    <w:p w:rsidR="002D705E" w:rsidRPr="007406A0" w:rsidRDefault="002D705E" w:rsidP="000456CE">
      <w:pPr>
        <w:pStyle w:val="ListParagraph"/>
        <w:numPr>
          <w:ilvl w:val="0"/>
          <w:numId w:val="3"/>
        </w:numPr>
        <w:jc w:val="both"/>
        <w:rPr>
          <w:rFonts w:ascii="Times New Roman" w:hAnsi="Times New Roman" w:cs="Times New Roman"/>
          <w:sz w:val="24"/>
          <w:szCs w:val="24"/>
        </w:rPr>
      </w:pPr>
      <w:r w:rsidRPr="007406A0">
        <w:rPr>
          <w:rFonts w:ascii="Times New Roman" w:hAnsi="Times New Roman" w:cs="Times New Roman"/>
          <w:sz w:val="24"/>
          <w:szCs w:val="24"/>
        </w:rPr>
        <w:t>Shirika la Umeme Zanzibar (ZECO)</w:t>
      </w:r>
    </w:p>
    <w:p w:rsidR="002D705E" w:rsidRPr="007406A0" w:rsidRDefault="002D705E" w:rsidP="000456CE">
      <w:pPr>
        <w:pStyle w:val="ListParagraph"/>
        <w:numPr>
          <w:ilvl w:val="0"/>
          <w:numId w:val="3"/>
        </w:numPr>
        <w:jc w:val="both"/>
        <w:rPr>
          <w:rFonts w:ascii="Times New Roman" w:hAnsi="Times New Roman" w:cs="Times New Roman"/>
          <w:sz w:val="24"/>
          <w:szCs w:val="24"/>
        </w:rPr>
      </w:pPr>
      <w:r w:rsidRPr="007406A0">
        <w:rPr>
          <w:rFonts w:ascii="Times New Roman" w:hAnsi="Times New Roman" w:cs="Times New Roman"/>
          <w:sz w:val="24"/>
          <w:szCs w:val="24"/>
        </w:rPr>
        <w:t xml:space="preserve">Mamlaka ya Udhibiti wa Huduma </w:t>
      </w:r>
      <w:r w:rsidR="00DB0A8F" w:rsidRPr="007406A0">
        <w:rPr>
          <w:rFonts w:ascii="Times New Roman" w:hAnsi="Times New Roman" w:cs="Times New Roman"/>
          <w:sz w:val="24"/>
          <w:szCs w:val="24"/>
        </w:rPr>
        <w:t>ya</w:t>
      </w:r>
      <w:r w:rsidRPr="007406A0">
        <w:rPr>
          <w:rFonts w:ascii="Times New Roman" w:hAnsi="Times New Roman" w:cs="Times New Roman"/>
          <w:sz w:val="24"/>
          <w:szCs w:val="24"/>
        </w:rPr>
        <w:t xml:space="preserve"> Maji na Nishati Zanzibar (ZURA)</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Aidha Wizara ya Maji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Nishati ina Vitengo vifuatavyo ambavyo vimeundwa kwa mujibu wa Sheria na Miongozo mbalimbali ya Serikali;</w:t>
      </w:r>
    </w:p>
    <w:p w:rsidR="002D705E" w:rsidRPr="007406A0" w:rsidRDefault="002D705E" w:rsidP="000456CE">
      <w:pPr>
        <w:pStyle w:val="ListParagraph"/>
        <w:numPr>
          <w:ilvl w:val="0"/>
          <w:numId w:val="4"/>
        </w:numPr>
        <w:jc w:val="both"/>
        <w:rPr>
          <w:rFonts w:ascii="Times New Roman" w:hAnsi="Times New Roman" w:cs="Times New Roman"/>
          <w:sz w:val="24"/>
          <w:szCs w:val="24"/>
        </w:rPr>
      </w:pPr>
      <w:r w:rsidRPr="007406A0">
        <w:rPr>
          <w:rFonts w:ascii="Times New Roman" w:hAnsi="Times New Roman" w:cs="Times New Roman"/>
          <w:sz w:val="24"/>
          <w:szCs w:val="24"/>
        </w:rPr>
        <w:t>Kitengo cha Fedha na Uhasibu</w:t>
      </w:r>
    </w:p>
    <w:p w:rsidR="002D705E" w:rsidRPr="007406A0" w:rsidRDefault="002D705E" w:rsidP="000456CE">
      <w:pPr>
        <w:pStyle w:val="ListParagraph"/>
        <w:numPr>
          <w:ilvl w:val="0"/>
          <w:numId w:val="4"/>
        </w:numPr>
        <w:jc w:val="both"/>
        <w:rPr>
          <w:rFonts w:ascii="Times New Roman" w:hAnsi="Times New Roman" w:cs="Times New Roman"/>
          <w:sz w:val="24"/>
          <w:szCs w:val="24"/>
        </w:rPr>
      </w:pPr>
      <w:r w:rsidRPr="007406A0">
        <w:rPr>
          <w:rFonts w:ascii="Times New Roman" w:hAnsi="Times New Roman" w:cs="Times New Roman"/>
          <w:sz w:val="24"/>
          <w:szCs w:val="24"/>
        </w:rPr>
        <w:t>Kitengo cha Ukaguzi wa ndani</w:t>
      </w:r>
    </w:p>
    <w:p w:rsidR="002D705E" w:rsidRPr="007406A0" w:rsidRDefault="002D705E" w:rsidP="000456CE">
      <w:pPr>
        <w:pStyle w:val="ListParagraph"/>
        <w:numPr>
          <w:ilvl w:val="0"/>
          <w:numId w:val="4"/>
        </w:numPr>
        <w:jc w:val="both"/>
        <w:rPr>
          <w:rFonts w:ascii="Times New Roman" w:hAnsi="Times New Roman" w:cs="Times New Roman"/>
          <w:sz w:val="24"/>
          <w:szCs w:val="24"/>
        </w:rPr>
      </w:pPr>
      <w:r w:rsidRPr="007406A0">
        <w:rPr>
          <w:rFonts w:ascii="Times New Roman" w:hAnsi="Times New Roman" w:cs="Times New Roman"/>
          <w:sz w:val="24"/>
          <w:szCs w:val="24"/>
        </w:rPr>
        <w:t xml:space="preserve">Kitengo cha Ugavi na Manunuzi </w:t>
      </w:r>
    </w:p>
    <w:p w:rsidR="002D705E" w:rsidRPr="007406A0" w:rsidRDefault="002D705E" w:rsidP="000456CE">
      <w:pPr>
        <w:pStyle w:val="ListParagraph"/>
        <w:numPr>
          <w:ilvl w:val="0"/>
          <w:numId w:val="4"/>
        </w:numPr>
        <w:jc w:val="both"/>
        <w:rPr>
          <w:rFonts w:ascii="Times New Roman" w:hAnsi="Times New Roman" w:cs="Times New Roman"/>
          <w:sz w:val="24"/>
          <w:szCs w:val="24"/>
        </w:rPr>
      </w:pPr>
      <w:r w:rsidRPr="007406A0">
        <w:rPr>
          <w:rFonts w:ascii="Times New Roman" w:hAnsi="Times New Roman" w:cs="Times New Roman"/>
          <w:sz w:val="24"/>
          <w:szCs w:val="24"/>
        </w:rPr>
        <w:t xml:space="preserve">Kitengo cha Sheria na </w:t>
      </w:r>
    </w:p>
    <w:p w:rsidR="002D705E" w:rsidRPr="007406A0" w:rsidRDefault="002D705E" w:rsidP="000456CE">
      <w:pPr>
        <w:pStyle w:val="ListParagraph"/>
        <w:numPr>
          <w:ilvl w:val="0"/>
          <w:numId w:val="4"/>
        </w:numPr>
        <w:jc w:val="both"/>
        <w:rPr>
          <w:rFonts w:ascii="Times New Roman" w:hAnsi="Times New Roman" w:cs="Times New Roman"/>
          <w:sz w:val="24"/>
          <w:szCs w:val="24"/>
        </w:rPr>
      </w:pPr>
      <w:r w:rsidRPr="007406A0">
        <w:rPr>
          <w:rFonts w:ascii="Times New Roman" w:hAnsi="Times New Roman" w:cs="Times New Roman"/>
          <w:sz w:val="24"/>
          <w:szCs w:val="24"/>
        </w:rPr>
        <w:t>Kitengo cha Teknolojia Habari na Mawasiliano(TEHAMA)</w:t>
      </w:r>
    </w:p>
    <w:p w:rsidR="002D705E" w:rsidRPr="007406A0" w:rsidRDefault="002D705E" w:rsidP="000456CE">
      <w:pPr>
        <w:jc w:val="both"/>
        <w:rPr>
          <w:rFonts w:ascii="Times New Roman" w:eastAsiaTheme="majorEastAsia" w:hAnsi="Times New Roman" w:cs="Times New Roman"/>
          <w:b/>
          <w:bCs/>
          <w:color w:val="000000" w:themeColor="text1"/>
          <w:sz w:val="24"/>
          <w:szCs w:val="24"/>
        </w:rPr>
      </w:pPr>
      <w:r w:rsidRPr="007406A0">
        <w:rPr>
          <w:rFonts w:ascii="Times New Roman" w:hAnsi="Times New Roman" w:cs="Times New Roman"/>
          <w:color w:val="000000" w:themeColor="text1"/>
          <w:sz w:val="24"/>
          <w:szCs w:val="24"/>
        </w:rPr>
        <w:br w:type="page"/>
      </w:r>
    </w:p>
    <w:p w:rsidR="002D705E" w:rsidRPr="007406A0" w:rsidRDefault="00D45935" w:rsidP="000015A3">
      <w:pPr>
        <w:pStyle w:val="Heading1"/>
        <w:rPr>
          <w:rFonts w:ascii="Times New Roman" w:hAnsi="Times New Roman" w:cs="Times New Roman"/>
          <w:color w:val="auto"/>
          <w:sz w:val="24"/>
          <w:szCs w:val="24"/>
        </w:rPr>
      </w:pPr>
      <w:bookmarkStart w:id="16" w:name="_Toc70397110"/>
      <w:bookmarkStart w:id="17" w:name="_Toc82163672"/>
      <w:bookmarkStart w:id="18" w:name="_Toc87266113"/>
      <w:r w:rsidRPr="007406A0">
        <w:rPr>
          <w:rFonts w:ascii="Times New Roman" w:hAnsi="Times New Roman" w:cs="Times New Roman"/>
          <w:color w:val="auto"/>
          <w:sz w:val="24"/>
          <w:szCs w:val="24"/>
        </w:rPr>
        <w:lastRenderedPageBreak/>
        <w:t>1.4 PROGRAMU ZA WIZARA YA MAJI,</w:t>
      </w:r>
      <w:r w:rsidR="0052709D" w:rsidRPr="007406A0">
        <w:rPr>
          <w:rFonts w:ascii="Times New Roman" w:hAnsi="Times New Roman" w:cs="Times New Roman"/>
          <w:color w:val="auto"/>
          <w:sz w:val="24"/>
          <w:szCs w:val="24"/>
        </w:rPr>
        <w:t xml:space="preserve"> </w:t>
      </w:r>
      <w:r w:rsidR="002D705E" w:rsidRPr="007406A0">
        <w:rPr>
          <w:rFonts w:ascii="Times New Roman" w:hAnsi="Times New Roman" w:cs="Times New Roman"/>
          <w:color w:val="auto"/>
          <w:sz w:val="24"/>
          <w:szCs w:val="24"/>
        </w:rPr>
        <w:t>NISHATI NA MADINI</w:t>
      </w:r>
      <w:bookmarkEnd w:id="16"/>
      <w:bookmarkEnd w:id="17"/>
      <w:bookmarkEnd w:id="18"/>
    </w:p>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 xml:space="preserve">Programu ya Usimamizi </w:t>
      </w:r>
      <w:proofErr w:type="gramStart"/>
      <w:r w:rsidRPr="007406A0">
        <w:rPr>
          <w:rFonts w:ascii="Times New Roman" w:hAnsi="Times New Roman" w:cs="Times New Roman"/>
          <w:b/>
          <w:sz w:val="24"/>
          <w:szCs w:val="24"/>
        </w:rPr>
        <w:t>wa</w:t>
      </w:r>
      <w:proofErr w:type="gramEnd"/>
      <w:r w:rsidRPr="007406A0">
        <w:rPr>
          <w:rFonts w:ascii="Times New Roman" w:hAnsi="Times New Roman" w:cs="Times New Roman"/>
          <w:b/>
          <w:sz w:val="24"/>
          <w:szCs w:val="24"/>
        </w:rPr>
        <w:t xml:space="preserve"> huduma za Maji (Pn030)</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Lengo Kuu la Program</w:t>
      </w:r>
      <w:r w:rsidR="00061B25" w:rsidRPr="007406A0">
        <w:rPr>
          <w:rFonts w:ascii="Times New Roman" w:hAnsi="Times New Roman" w:cs="Times New Roman"/>
          <w:sz w:val="24"/>
          <w:szCs w:val="24"/>
        </w:rPr>
        <w:t>u</w:t>
      </w:r>
      <w:r w:rsidRPr="007406A0">
        <w:rPr>
          <w:rFonts w:ascii="Times New Roman" w:hAnsi="Times New Roman" w:cs="Times New Roman"/>
          <w:sz w:val="24"/>
          <w:szCs w:val="24"/>
        </w:rPr>
        <w:t xml:space="preserve"> hii kuratibu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kusimamia huduma na Upatikanaji wa Maji pamoja na Kuimarisha huduma na Miundombinu ya Maji (ZAWA).</w:t>
      </w:r>
    </w:p>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 xml:space="preserve">Programu ya Usimamizi </w:t>
      </w:r>
      <w:proofErr w:type="gramStart"/>
      <w:r w:rsidRPr="007406A0">
        <w:rPr>
          <w:rFonts w:ascii="Times New Roman" w:hAnsi="Times New Roman" w:cs="Times New Roman"/>
          <w:b/>
          <w:sz w:val="24"/>
          <w:szCs w:val="24"/>
        </w:rPr>
        <w:t>wa</w:t>
      </w:r>
      <w:proofErr w:type="gramEnd"/>
      <w:r w:rsidRPr="007406A0">
        <w:rPr>
          <w:rFonts w:ascii="Times New Roman" w:hAnsi="Times New Roman" w:cs="Times New Roman"/>
          <w:b/>
          <w:sz w:val="24"/>
          <w:szCs w:val="24"/>
        </w:rPr>
        <w:t xml:space="preserve"> huduma za Nishati na Madini (Pn0302)</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Lengo Kuu </w:t>
      </w:r>
      <w:r w:rsidR="008E5195" w:rsidRPr="007406A0">
        <w:rPr>
          <w:rFonts w:ascii="Times New Roman" w:hAnsi="Times New Roman" w:cs="Times New Roman"/>
          <w:sz w:val="24"/>
          <w:szCs w:val="24"/>
        </w:rPr>
        <w:t xml:space="preserve">la programu hii </w:t>
      </w:r>
      <w:proofErr w:type="gramStart"/>
      <w:r w:rsidRPr="007406A0">
        <w:rPr>
          <w:rFonts w:ascii="Times New Roman" w:hAnsi="Times New Roman" w:cs="Times New Roman"/>
          <w:sz w:val="24"/>
          <w:szCs w:val="24"/>
        </w:rPr>
        <w:t>ni</w:t>
      </w:r>
      <w:proofErr w:type="gramEnd"/>
      <w:r w:rsidRPr="007406A0">
        <w:rPr>
          <w:rFonts w:ascii="Times New Roman" w:hAnsi="Times New Roman" w:cs="Times New Roman"/>
          <w:sz w:val="24"/>
          <w:szCs w:val="24"/>
        </w:rPr>
        <w:t xml:space="preserve"> Kusimamia na Kuimarisha Upatikanaji wa huduma za Nishati na Kusimamia huduma na Upatikanaji wa Madini.</w:t>
      </w:r>
    </w:p>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 xml:space="preserve">Programu ya Uendeshaji </w:t>
      </w:r>
      <w:proofErr w:type="gramStart"/>
      <w:r w:rsidRPr="007406A0">
        <w:rPr>
          <w:rFonts w:ascii="Times New Roman" w:hAnsi="Times New Roman" w:cs="Times New Roman"/>
          <w:b/>
          <w:sz w:val="24"/>
          <w:szCs w:val="24"/>
        </w:rPr>
        <w:t>na</w:t>
      </w:r>
      <w:proofErr w:type="gramEnd"/>
      <w:r w:rsidRPr="007406A0">
        <w:rPr>
          <w:rFonts w:ascii="Times New Roman" w:hAnsi="Times New Roman" w:cs="Times New Roman"/>
          <w:b/>
          <w:sz w:val="24"/>
          <w:szCs w:val="24"/>
        </w:rPr>
        <w:t xml:space="preserve"> Uratibu wa Mipango ya WMNM (Pn0303)</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Lengo kuu la program</w:t>
      </w:r>
      <w:r w:rsidR="0006638D" w:rsidRPr="007406A0">
        <w:rPr>
          <w:rFonts w:ascii="Times New Roman" w:hAnsi="Times New Roman" w:cs="Times New Roman"/>
          <w:sz w:val="24"/>
          <w:szCs w:val="24"/>
        </w:rPr>
        <w:t>u</w:t>
      </w:r>
      <w:r w:rsidRPr="007406A0">
        <w:rPr>
          <w:rFonts w:ascii="Times New Roman" w:hAnsi="Times New Roman" w:cs="Times New Roman"/>
          <w:sz w:val="24"/>
          <w:szCs w:val="24"/>
        </w:rPr>
        <w:t xml:space="preserve"> hii </w:t>
      </w:r>
      <w:proofErr w:type="gramStart"/>
      <w:r w:rsidRPr="007406A0">
        <w:rPr>
          <w:rFonts w:ascii="Times New Roman" w:hAnsi="Times New Roman" w:cs="Times New Roman"/>
          <w:sz w:val="24"/>
          <w:szCs w:val="24"/>
        </w:rPr>
        <w:t>ni</w:t>
      </w:r>
      <w:proofErr w:type="gramEnd"/>
      <w:r w:rsidRPr="007406A0">
        <w:rPr>
          <w:rFonts w:ascii="Times New Roman" w:hAnsi="Times New Roman" w:cs="Times New Roman"/>
          <w:sz w:val="24"/>
          <w:szCs w:val="24"/>
        </w:rPr>
        <w:t xml:space="preserve"> Kusimamia na Kuimarisha Mipango Sera na Tafiti za WMNM na Kusimamia Shughuli za Uendeshaji wa WMNM-Pemba.</w:t>
      </w: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456CE">
      <w:pPr>
        <w:jc w:val="both"/>
        <w:rPr>
          <w:rFonts w:ascii="Times New Roman" w:hAnsi="Times New Roman" w:cs="Times New Roman"/>
          <w:sz w:val="24"/>
          <w:szCs w:val="24"/>
        </w:rPr>
      </w:pPr>
    </w:p>
    <w:p w:rsidR="002D705E" w:rsidRPr="007406A0" w:rsidRDefault="002D705E" w:rsidP="000A4B05">
      <w:pPr>
        <w:pStyle w:val="Heading1"/>
        <w:jc w:val="center"/>
        <w:rPr>
          <w:rFonts w:ascii="Times New Roman" w:hAnsi="Times New Roman" w:cs="Times New Roman"/>
          <w:sz w:val="24"/>
          <w:szCs w:val="24"/>
        </w:rPr>
      </w:pPr>
      <w:bookmarkStart w:id="19" w:name="_Toc82163673"/>
      <w:bookmarkStart w:id="20" w:name="_Toc87266114"/>
      <w:r w:rsidRPr="007406A0">
        <w:rPr>
          <w:rFonts w:ascii="Times New Roman" w:hAnsi="Times New Roman" w:cs="Times New Roman"/>
          <w:sz w:val="24"/>
          <w:szCs w:val="24"/>
        </w:rPr>
        <w:t>SURA YA PILI</w:t>
      </w:r>
      <w:bookmarkEnd w:id="19"/>
      <w:bookmarkEnd w:id="20"/>
    </w:p>
    <w:p w:rsidR="002D705E" w:rsidRPr="007406A0" w:rsidRDefault="00033433" w:rsidP="000A4B05">
      <w:pPr>
        <w:pStyle w:val="Heading2"/>
        <w:rPr>
          <w:rFonts w:ascii="Times New Roman" w:hAnsi="Times New Roman" w:cs="Times New Roman"/>
          <w:szCs w:val="24"/>
        </w:rPr>
      </w:pPr>
      <w:bookmarkStart w:id="21" w:name="_Toc82163674"/>
      <w:bookmarkStart w:id="22" w:name="_Toc87266115"/>
      <w:r w:rsidRPr="007406A0">
        <w:rPr>
          <w:rFonts w:ascii="Times New Roman" w:hAnsi="Times New Roman" w:cs="Times New Roman"/>
          <w:szCs w:val="24"/>
        </w:rPr>
        <w:t xml:space="preserve">2.0 </w:t>
      </w:r>
      <w:r w:rsidR="002D705E" w:rsidRPr="007406A0">
        <w:rPr>
          <w:rFonts w:ascii="Times New Roman" w:hAnsi="Times New Roman" w:cs="Times New Roman"/>
          <w:szCs w:val="24"/>
        </w:rPr>
        <w:t>MAELEZO YA AWALI YA UKAGUZI WA NDANI</w:t>
      </w:r>
      <w:bookmarkEnd w:id="21"/>
      <w:bookmarkEnd w:id="22"/>
    </w:p>
    <w:p w:rsidR="002D705E" w:rsidRPr="007406A0" w:rsidRDefault="002D705E" w:rsidP="000456CE">
      <w:pPr>
        <w:jc w:val="both"/>
        <w:rPr>
          <w:rFonts w:ascii="Times New Roman" w:eastAsia="Calibri" w:hAnsi="Times New Roman" w:cs="Times New Roman"/>
          <w:sz w:val="24"/>
          <w:szCs w:val="24"/>
          <w:lang w:val="en-CA"/>
        </w:rPr>
      </w:pPr>
      <w:r w:rsidRPr="007406A0">
        <w:rPr>
          <w:rFonts w:ascii="Times New Roman" w:eastAsia="Calibri" w:hAnsi="Times New Roman" w:cs="Times New Roman"/>
          <w:sz w:val="24"/>
          <w:szCs w:val="24"/>
          <w:lang w:val="en-CA"/>
        </w:rPr>
        <w:t xml:space="preserve">Kitengo cha Ukaguzi </w:t>
      </w:r>
      <w:proofErr w:type="gramStart"/>
      <w:r w:rsidRPr="007406A0">
        <w:rPr>
          <w:rFonts w:ascii="Times New Roman" w:eastAsia="Calibri" w:hAnsi="Times New Roman" w:cs="Times New Roman"/>
          <w:sz w:val="24"/>
          <w:szCs w:val="24"/>
          <w:lang w:val="en-CA"/>
        </w:rPr>
        <w:t>wa</w:t>
      </w:r>
      <w:proofErr w:type="gramEnd"/>
      <w:r w:rsidRPr="007406A0">
        <w:rPr>
          <w:rFonts w:ascii="Times New Roman" w:eastAsia="Calibri" w:hAnsi="Times New Roman" w:cs="Times New Roman"/>
          <w:sz w:val="24"/>
          <w:szCs w:val="24"/>
          <w:lang w:val="en-CA"/>
        </w:rPr>
        <w:t xml:space="preserve"> ndani kina majukumu ya kuisaidia Taasisi husika katika kuhakikisha kuwa shughuli za Kifedha na Kiutendaji zinakwenda vizuri kwa kuzingatia Sheria na taratibu zinazokubalika.</w:t>
      </w:r>
    </w:p>
    <w:p w:rsidR="002D705E" w:rsidRPr="007406A0" w:rsidRDefault="002D705E" w:rsidP="000456CE">
      <w:pPr>
        <w:jc w:val="both"/>
        <w:rPr>
          <w:rFonts w:ascii="Times New Roman" w:eastAsia="Calibri" w:hAnsi="Times New Roman" w:cs="Times New Roman"/>
          <w:sz w:val="24"/>
          <w:szCs w:val="24"/>
          <w:lang w:val="en-CA"/>
        </w:rPr>
      </w:pPr>
      <w:r w:rsidRPr="007406A0">
        <w:rPr>
          <w:rFonts w:ascii="Times New Roman" w:eastAsia="Calibri" w:hAnsi="Times New Roman" w:cs="Times New Roman"/>
          <w:sz w:val="24"/>
          <w:szCs w:val="24"/>
          <w:lang w:val="en-CA"/>
        </w:rPr>
        <w:t>Ukaguzi wa ndani katika Wizara ya Maji</w:t>
      </w:r>
      <w:r w:rsidR="0052709D" w:rsidRPr="007406A0">
        <w:rPr>
          <w:rFonts w:ascii="Times New Roman" w:eastAsia="Calibri" w:hAnsi="Times New Roman" w:cs="Times New Roman"/>
          <w:sz w:val="24"/>
          <w:szCs w:val="24"/>
          <w:lang w:val="en-CA"/>
        </w:rPr>
        <w:t>,</w:t>
      </w:r>
      <w:r w:rsidRPr="007406A0">
        <w:rPr>
          <w:rFonts w:ascii="Times New Roman" w:eastAsia="Calibri" w:hAnsi="Times New Roman" w:cs="Times New Roman"/>
          <w:sz w:val="24"/>
          <w:szCs w:val="24"/>
          <w:lang w:val="en-CA"/>
        </w:rPr>
        <w:t xml:space="preserve"> Nishati na Madini kwa kipindi cha robo ya tatu mwaka wa fedha 2020/2021 umefanywa kwa kufuata sheria, kanuni na taratibu za ukaguzi.Matokeo ya ukaguzi yanatokana na uchunguzi wa tathmini za kumbukumbu za hesabu na shughuli za Afisi pamoja na mfumo wa tathmini ya udhibiti wa ndani (internal control) ambao unahitaji muongozo na uangalifu wa uongozi juu ya kuwepo kwa udhibiti huo.</w:t>
      </w:r>
    </w:p>
    <w:p w:rsidR="002D705E" w:rsidRPr="007406A0" w:rsidRDefault="00033433" w:rsidP="000015A3">
      <w:pPr>
        <w:pStyle w:val="Heading2"/>
        <w:rPr>
          <w:rFonts w:ascii="Times New Roman" w:hAnsi="Times New Roman" w:cs="Times New Roman"/>
          <w:color w:val="auto"/>
          <w:szCs w:val="24"/>
        </w:rPr>
      </w:pPr>
      <w:bookmarkStart w:id="23" w:name="_Toc70397111"/>
      <w:bookmarkStart w:id="24" w:name="_Toc82163675"/>
      <w:bookmarkStart w:id="25" w:name="_Toc87266116"/>
      <w:r w:rsidRPr="007406A0">
        <w:rPr>
          <w:rFonts w:ascii="Times New Roman" w:hAnsi="Times New Roman" w:cs="Times New Roman"/>
          <w:color w:val="auto"/>
          <w:szCs w:val="24"/>
        </w:rPr>
        <w:t>2.1</w:t>
      </w:r>
      <w:r w:rsidR="002D705E" w:rsidRPr="007406A0">
        <w:rPr>
          <w:rFonts w:ascii="Times New Roman" w:hAnsi="Times New Roman" w:cs="Times New Roman"/>
          <w:color w:val="auto"/>
          <w:szCs w:val="24"/>
        </w:rPr>
        <w:t xml:space="preserve"> LENGO LA UKAGUZI</w:t>
      </w:r>
      <w:bookmarkEnd w:id="23"/>
      <w:bookmarkEnd w:id="24"/>
      <w:bookmarkEnd w:id="25"/>
    </w:p>
    <w:p w:rsidR="002D705E" w:rsidRPr="007406A0" w:rsidRDefault="002D705E" w:rsidP="000456CE">
      <w:pPr>
        <w:ind w:left="60"/>
        <w:jc w:val="both"/>
        <w:rPr>
          <w:rFonts w:ascii="Times New Roman" w:eastAsia="Calibri" w:hAnsi="Times New Roman" w:cs="Times New Roman"/>
          <w:sz w:val="24"/>
          <w:szCs w:val="24"/>
          <w:lang w:val="en-CA"/>
        </w:rPr>
      </w:pPr>
      <w:r w:rsidRPr="007406A0">
        <w:rPr>
          <w:rFonts w:ascii="Times New Roman" w:eastAsia="Calibri" w:hAnsi="Times New Roman" w:cs="Times New Roman"/>
          <w:sz w:val="24"/>
          <w:szCs w:val="24"/>
          <w:lang w:val="en-CA"/>
        </w:rPr>
        <w:t xml:space="preserve">Lengo kuu la ukaguzi </w:t>
      </w:r>
      <w:proofErr w:type="gramStart"/>
      <w:r w:rsidRPr="007406A0">
        <w:rPr>
          <w:rFonts w:ascii="Times New Roman" w:eastAsia="Calibri" w:hAnsi="Times New Roman" w:cs="Times New Roman"/>
          <w:sz w:val="24"/>
          <w:szCs w:val="24"/>
          <w:lang w:val="en-CA"/>
        </w:rPr>
        <w:t>ni</w:t>
      </w:r>
      <w:proofErr w:type="gramEnd"/>
      <w:r w:rsidRPr="007406A0">
        <w:rPr>
          <w:rFonts w:ascii="Times New Roman" w:eastAsia="Calibri" w:hAnsi="Times New Roman" w:cs="Times New Roman"/>
          <w:sz w:val="24"/>
          <w:szCs w:val="24"/>
          <w:lang w:val="en-CA"/>
        </w:rPr>
        <w:t xml:space="preserve"> kutoa maoni ya kitaalam katika hesabu za matumizi na mapato ya Wizara kwa kipindi cha miezi mitatu (quarterly) pamoja na miradi ya washirika wa maendeleo. Ili kufikia lengo </w:t>
      </w:r>
      <w:proofErr w:type="gramStart"/>
      <w:r w:rsidRPr="007406A0">
        <w:rPr>
          <w:rFonts w:ascii="Times New Roman" w:eastAsia="Calibri" w:hAnsi="Times New Roman" w:cs="Times New Roman"/>
          <w:sz w:val="24"/>
          <w:szCs w:val="24"/>
          <w:lang w:val="en-CA"/>
        </w:rPr>
        <w:t>hilo</w:t>
      </w:r>
      <w:proofErr w:type="gramEnd"/>
      <w:r w:rsidRPr="007406A0">
        <w:rPr>
          <w:rFonts w:ascii="Times New Roman" w:eastAsia="Calibri" w:hAnsi="Times New Roman" w:cs="Times New Roman"/>
          <w:sz w:val="24"/>
          <w:szCs w:val="24"/>
          <w:lang w:val="en-CA"/>
        </w:rPr>
        <w:t xml:space="preserve"> Mkaguzi anatakiwa kutekeleza mambo yafuatayo:-</w:t>
      </w:r>
    </w:p>
    <w:p w:rsidR="002D705E" w:rsidRPr="007406A0" w:rsidRDefault="002D705E" w:rsidP="000456CE">
      <w:pPr>
        <w:pStyle w:val="ListParagraph"/>
        <w:numPr>
          <w:ilvl w:val="0"/>
          <w:numId w:val="5"/>
        </w:numPr>
        <w:jc w:val="both"/>
        <w:rPr>
          <w:rFonts w:ascii="Times New Roman" w:eastAsia="Calibri" w:hAnsi="Times New Roman" w:cs="Times New Roman"/>
          <w:b/>
          <w:sz w:val="24"/>
          <w:szCs w:val="24"/>
          <w:lang w:val="en-CA"/>
        </w:rPr>
      </w:pPr>
      <w:r w:rsidRPr="007406A0">
        <w:rPr>
          <w:rFonts w:ascii="Times New Roman" w:eastAsia="Calibri" w:hAnsi="Times New Roman" w:cs="Times New Roman"/>
          <w:sz w:val="24"/>
          <w:szCs w:val="24"/>
          <w:lang w:val="en-CA"/>
        </w:rPr>
        <w:t>Kuangalia utekelezaji wa Sheria</w:t>
      </w:r>
      <w:proofErr w:type="gramStart"/>
      <w:r w:rsidRPr="007406A0">
        <w:rPr>
          <w:rFonts w:ascii="Times New Roman" w:eastAsia="Calibri" w:hAnsi="Times New Roman" w:cs="Times New Roman"/>
          <w:sz w:val="24"/>
          <w:szCs w:val="24"/>
          <w:lang w:val="en-CA"/>
        </w:rPr>
        <w:t>,Kanuni</w:t>
      </w:r>
      <w:proofErr w:type="gramEnd"/>
      <w:r w:rsidRPr="007406A0">
        <w:rPr>
          <w:rFonts w:ascii="Times New Roman" w:eastAsia="Calibri" w:hAnsi="Times New Roman" w:cs="Times New Roman"/>
          <w:sz w:val="24"/>
          <w:szCs w:val="24"/>
          <w:lang w:val="en-CA"/>
        </w:rPr>
        <w:t xml:space="preserve"> na taratibu za Kifedha katika shughuli za kiutendaji. </w:t>
      </w:r>
    </w:p>
    <w:p w:rsidR="002D705E" w:rsidRPr="007406A0" w:rsidRDefault="002D705E" w:rsidP="000456CE">
      <w:pPr>
        <w:pStyle w:val="ListParagraph"/>
        <w:numPr>
          <w:ilvl w:val="0"/>
          <w:numId w:val="5"/>
        </w:numPr>
        <w:spacing w:line="240" w:lineRule="auto"/>
        <w:jc w:val="both"/>
        <w:rPr>
          <w:rFonts w:ascii="Times New Roman" w:eastAsia="Calibri" w:hAnsi="Times New Roman" w:cs="Times New Roman"/>
          <w:sz w:val="24"/>
          <w:szCs w:val="24"/>
          <w:lang w:val="en-CA"/>
        </w:rPr>
      </w:pPr>
      <w:r w:rsidRPr="007406A0">
        <w:rPr>
          <w:rFonts w:ascii="Times New Roman" w:eastAsia="Calibri" w:hAnsi="Times New Roman" w:cs="Times New Roman"/>
          <w:sz w:val="24"/>
          <w:szCs w:val="24"/>
          <w:lang w:val="en-CA"/>
        </w:rPr>
        <w:t xml:space="preserve">Kufanya tathmini ya kutosha katika udhibiti </w:t>
      </w:r>
      <w:proofErr w:type="gramStart"/>
      <w:r w:rsidRPr="007406A0">
        <w:rPr>
          <w:rFonts w:ascii="Times New Roman" w:eastAsia="Calibri" w:hAnsi="Times New Roman" w:cs="Times New Roman"/>
          <w:sz w:val="24"/>
          <w:szCs w:val="24"/>
          <w:lang w:val="en-CA"/>
        </w:rPr>
        <w:t>wa</w:t>
      </w:r>
      <w:proofErr w:type="gramEnd"/>
      <w:r w:rsidR="003227E0" w:rsidRPr="007406A0">
        <w:rPr>
          <w:rFonts w:ascii="Times New Roman" w:eastAsia="Calibri" w:hAnsi="Times New Roman" w:cs="Times New Roman"/>
          <w:sz w:val="24"/>
          <w:szCs w:val="24"/>
          <w:lang w:val="en-CA"/>
        </w:rPr>
        <w:t xml:space="preserve"> ndani (I</w:t>
      </w:r>
      <w:r w:rsidRPr="007406A0">
        <w:rPr>
          <w:rFonts w:ascii="Times New Roman" w:eastAsia="Calibri" w:hAnsi="Times New Roman" w:cs="Times New Roman"/>
          <w:sz w:val="24"/>
          <w:szCs w:val="24"/>
          <w:lang w:val="en-CA"/>
        </w:rPr>
        <w:t>nternal control).</w:t>
      </w:r>
    </w:p>
    <w:p w:rsidR="002D705E" w:rsidRPr="007406A0" w:rsidRDefault="002D705E" w:rsidP="000456CE">
      <w:pPr>
        <w:pStyle w:val="ListParagraph"/>
        <w:numPr>
          <w:ilvl w:val="0"/>
          <w:numId w:val="5"/>
        </w:numPr>
        <w:spacing w:line="240" w:lineRule="auto"/>
        <w:jc w:val="both"/>
        <w:rPr>
          <w:rFonts w:ascii="Times New Roman" w:eastAsia="Calibri" w:hAnsi="Times New Roman" w:cs="Times New Roman"/>
          <w:sz w:val="24"/>
          <w:szCs w:val="24"/>
          <w:lang w:val="en-CA"/>
        </w:rPr>
      </w:pPr>
      <w:r w:rsidRPr="007406A0">
        <w:rPr>
          <w:rFonts w:ascii="Times New Roman" w:eastAsia="Calibri" w:hAnsi="Times New Roman" w:cs="Times New Roman"/>
          <w:sz w:val="24"/>
          <w:szCs w:val="24"/>
          <w:lang w:val="en-CA"/>
        </w:rPr>
        <w:t xml:space="preserve">Kuhakikisha kwamba uwekaji wa kumbukumbu za mapato na matumizi </w:t>
      </w:r>
      <w:proofErr w:type="gramStart"/>
      <w:r w:rsidRPr="007406A0">
        <w:rPr>
          <w:rFonts w:ascii="Times New Roman" w:eastAsia="Calibri" w:hAnsi="Times New Roman" w:cs="Times New Roman"/>
          <w:sz w:val="24"/>
          <w:szCs w:val="24"/>
          <w:lang w:val="en-CA"/>
        </w:rPr>
        <w:t>umefuata  Sheria</w:t>
      </w:r>
      <w:proofErr w:type="gramEnd"/>
      <w:r w:rsidRPr="007406A0">
        <w:rPr>
          <w:rFonts w:ascii="Times New Roman" w:eastAsia="Calibri" w:hAnsi="Times New Roman" w:cs="Times New Roman"/>
          <w:sz w:val="24"/>
          <w:szCs w:val="24"/>
          <w:lang w:val="en-CA"/>
        </w:rPr>
        <w:t xml:space="preserve"> na kanuni za fedha zilizopo.</w:t>
      </w:r>
    </w:p>
    <w:p w:rsidR="002D705E" w:rsidRPr="007406A0" w:rsidRDefault="002D705E" w:rsidP="000456CE">
      <w:pPr>
        <w:pStyle w:val="ListParagraph"/>
        <w:numPr>
          <w:ilvl w:val="0"/>
          <w:numId w:val="5"/>
        </w:numPr>
        <w:spacing w:line="240" w:lineRule="auto"/>
        <w:jc w:val="both"/>
        <w:rPr>
          <w:rFonts w:ascii="Times New Roman" w:eastAsia="Calibri" w:hAnsi="Times New Roman" w:cs="Times New Roman"/>
          <w:sz w:val="24"/>
          <w:szCs w:val="24"/>
          <w:lang w:val="en-CA"/>
        </w:rPr>
      </w:pPr>
      <w:r w:rsidRPr="007406A0">
        <w:rPr>
          <w:rFonts w:ascii="Times New Roman" w:eastAsia="Calibri" w:hAnsi="Times New Roman" w:cs="Times New Roman"/>
          <w:sz w:val="24"/>
          <w:szCs w:val="24"/>
          <w:lang w:val="en-CA"/>
        </w:rPr>
        <w:t xml:space="preserve">Kuhakikisha kwamba rasilimali za Serikali zinatunzwa </w:t>
      </w:r>
      <w:proofErr w:type="gramStart"/>
      <w:r w:rsidRPr="007406A0">
        <w:rPr>
          <w:rFonts w:ascii="Times New Roman" w:eastAsia="Calibri" w:hAnsi="Times New Roman" w:cs="Times New Roman"/>
          <w:sz w:val="24"/>
          <w:szCs w:val="24"/>
          <w:lang w:val="en-CA"/>
        </w:rPr>
        <w:t>kwa</w:t>
      </w:r>
      <w:proofErr w:type="gramEnd"/>
      <w:r w:rsidRPr="007406A0">
        <w:rPr>
          <w:rFonts w:ascii="Times New Roman" w:eastAsia="Calibri" w:hAnsi="Times New Roman" w:cs="Times New Roman"/>
          <w:sz w:val="24"/>
          <w:szCs w:val="24"/>
          <w:lang w:val="en-CA"/>
        </w:rPr>
        <w:t xml:space="preserve"> mujibu wa sheria za manunuzi zilizopo.</w:t>
      </w:r>
    </w:p>
    <w:p w:rsidR="002D705E" w:rsidRPr="007406A0" w:rsidRDefault="002D705E" w:rsidP="000456CE">
      <w:pPr>
        <w:pStyle w:val="ListParagraph"/>
        <w:numPr>
          <w:ilvl w:val="0"/>
          <w:numId w:val="5"/>
        </w:numPr>
        <w:spacing w:line="240" w:lineRule="auto"/>
        <w:jc w:val="both"/>
        <w:rPr>
          <w:rFonts w:ascii="Times New Roman" w:eastAsia="Calibri" w:hAnsi="Times New Roman" w:cs="Times New Roman"/>
          <w:sz w:val="24"/>
          <w:szCs w:val="24"/>
          <w:lang w:val="en-CA"/>
        </w:rPr>
      </w:pPr>
      <w:r w:rsidRPr="007406A0">
        <w:rPr>
          <w:rFonts w:ascii="Times New Roman" w:eastAsia="Calibri" w:hAnsi="Times New Roman" w:cs="Times New Roman"/>
          <w:sz w:val="24"/>
          <w:szCs w:val="24"/>
          <w:lang w:val="en-CA"/>
        </w:rPr>
        <w:t xml:space="preserve">Kutoa maoni </w:t>
      </w:r>
      <w:proofErr w:type="gramStart"/>
      <w:r w:rsidRPr="007406A0">
        <w:rPr>
          <w:rFonts w:ascii="Times New Roman" w:eastAsia="Calibri" w:hAnsi="Times New Roman" w:cs="Times New Roman"/>
          <w:sz w:val="24"/>
          <w:szCs w:val="24"/>
          <w:lang w:val="en-CA"/>
        </w:rPr>
        <w:t>na</w:t>
      </w:r>
      <w:proofErr w:type="gramEnd"/>
      <w:r w:rsidRPr="007406A0">
        <w:rPr>
          <w:rFonts w:ascii="Times New Roman" w:eastAsia="Calibri" w:hAnsi="Times New Roman" w:cs="Times New Roman"/>
          <w:sz w:val="24"/>
          <w:szCs w:val="24"/>
          <w:lang w:val="en-CA"/>
        </w:rPr>
        <w:t xml:space="preserve"> ushauri juu ya kasoro za Kiutendaji zinazojitokeza siku hadi siku.</w:t>
      </w:r>
    </w:p>
    <w:p w:rsidR="002D705E" w:rsidRPr="007406A0" w:rsidRDefault="002D705E" w:rsidP="000456CE">
      <w:pPr>
        <w:pStyle w:val="ListParagraph"/>
        <w:numPr>
          <w:ilvl w:val="0"/>
          <w:numId w:val="5"/>
        </w:numPr>
        <w:spacing w:line="240" w:lineRule="auto"/>
        <w:jc w:val="both"/>
        <w:rPr>
          <w:rFonts w:ascii="Times New Roman" w:hAnsi="Times New Roman" w:cs="Times New Roman"/>
          <w:sz w:val="24"/>
          <w:szCs w:val="24"/>
        </w:rPr>
      </w:pPr>
      <w:r w:rsidRPr="007406A0">
        <w:rPr>
          <w:rFonts w:ascii="Times New Roman" w:hAnsi="Times New Roman" w:cs="Times New Roman"/>
          <w:sz w:val="24"/>
          <w:szCs w:val="24"/>
        </w:rPr>
        <w:t>Kuhakikisha  rasilimali za Mchanga,Vifusi na Kokoto zinasimamiwa vizuri</w:t>
      </w:r>
      <w:r w:rsidR="000A32E8" w:rsidRPr="007406A0">
        <w:rPr>
          <w:rFonts w:ascii="Times New Roman" w:hAnsi="Times New Roman" w:cs="Times New Roman"/>
          <w:sz w:val="24"/>
          <w:szCs w:val="24"/>
        </w:rPr>
        <w:t>,</w:t>
      </w:r>
      <w:r w:rsidRPr="007406A0">
        <w:rPr>
          <w:rFonts w:ascii="Times New Roman" w:hAnsi="Times New Roman" w:cs="Times New Roman"/>
          <w:sz w:val="24"/>
          <w:szCs w:val="24"/>
        </w:rPr>
        <w:t xml:space="preserve"> ili ziweze kufaidisha wananchi wa Zanzibar na kuhakikisha  tatizo la uhaba wa Rasilimali za Mchanga na Vifusi linapungua au linaondoka kabisa.</w:t>
      </w:r>
    </w:p>
    <w:p w:rsidR="002D705E" w:rsidRPr="007406A0" w:rsidRDefault="002D705E" w:rsidP="000456CE">
      <w:pPr>
        <w:pStyle w:val="ListParagraph"/>
        <w:numPr>
          <w:ilvl w:val="0"/>
          <w:numId w:val="5"/>
        </w:numPr>
        <w:spacing w:line="240" w:lineRule="auto"/>
        <w:jc w:val="both"/>
        <w:rPr>
          <w:rFonts w:ascii="Times New Roman" w:hAnsi="Times New Roman" w:cs="Times New Roman"/>
          <w:sz w:val="24"/>
          <w:szCs w:val="24"/>
        </w:rPr>
      </w:pPr>
      <w:r w:rsidRPr="007406A0">
        <w:rPr>
          <w:rFonts w:ascii="Times New Roman" w:eastAsia="Calibri" w:hAnsi="Times New Roman" w:cs="Times New Roman"/>
          <w:sz w:val="24"/>
          <w:szCs w:val="24"/>
          <w:lang w:val="en-CA"/>
        </w:rPr>
        <w:t xml:space="preserve">Kuhakikisha Miradi ya Maendeleo ilio chini ya Wizara inatekelezwa vizuri kufikia Malengo yaliokusudiwa. </w:t>
      </w:r>
    </w:p>
    <w:p w:rsidR="002D705E" w:rsidRPr="007406A0" w:rsidRDefault="002D705E" w:rsidP="000456CE">
      <w:pPr>
        <w:pStyle w:val="ListParagraph"/>
        <w:numPr>
          <w:ilvl w:val="0"/>
          <w:numId w:val="5"/>
        </w:numPr>
        <w:spacing w:line="240" w:lineRule="auto"/>
        <w:jc w:val="both"/>
        <w:rPr>
          <w:rFonts w:ascii="Times New Roman" w:eastAsia="Calibri" w:hAnsi="Times New Roman" w:cs="Times New Roman"/>
          <w:sz w:val="24"/>
          <w:szCs w:val="24"/>
          <w:lang w:val="en-CA"/>
        </w:rPr>
      </w:pPr>
      <w:r w:rsidRPr="007406A0">
        <w:rPr>
          <w:rFonts w:ascii="Times New Roman" w:eastAsia="Calibri" w:hAnsi="Times New Roman" w:cs="Times New Roman"/>
          <w:sz w:val="24"/>
          <w:szCs w:val="24"/>
          <w:lang w:val="en-CA"/>
        </w:rPr>
        <w:t>Kutoa Ripoti baada ya Ukaguzi.</w:t>
      </w:r>
    </w:p>
    <w:p w:rsidR="002D705E" w:rsidRPr="007406A0" w:rsidRDefault="00033433" w:rsidP="000015A3">
      <w:pPr>
        <w:pStyle w:val="Heading2"/>
        <w:rPr>
          <w:rFonts w:ascii="Times New Roman" w:hAnsi="Times New Roman" w:cs="Times New Roman"/>
          <w:color w:val="auto"/>
          <w:szCs w:val="24"/>
        </w:rPr>
      </w:pPr>
      <w:bookmarkStart w:id="26" w:name="_Toc70397112"/>
      <w:bookmarkStart w:id="27" w:name="_Toc82163676"/>
      <w:bookmarkStart w:id="28" w:name="_Toc87266117"/>
      <w:r w:rsidRPr="007406A0">
        <w:rPr>
          <w:rFonts w:ascii="Times New Roman" w:hAnsi="Times New Roman" w:cs="Times New Roman"/>
          <w:color w:val="auto"/>
          <w:szCs w:val="24"/>
        </w:rPr>
        <w:t>2.2</w:t>
      </w:r>
      <w:r w:rsidR="002D705E" w:rsidRPr="007406A0">
        <w:rPr>
          <w:rFonts w:ascii="Times New Roman" w:hAnsi="Times New Roman" w:cs="Times New Roman"/>
          <w:color w:val="auto"/>
          <w:szCs w:val="24"/>
        </w:rPr>
        <w:t xml:space="preserve"> UPEO WA UKAGUZI</w:t>
      </w:r>
      <w:bookmarkEnd w:id="26"/>
      <w:bookmarkEnd w:id="27"/>
      <w:bookmarkEnd w:id="28"/>
    </w:p>
    <w:p w:rsidR="002D705E" w:rsidRPr="007406A0" w:rsidRDefault="002D705E" w:rsidP="000456CE">
      <w:pPr>
        <w:jc w:val="both"/>
        <w:rPr>
          <w:rFonts w:ascii="Times New Roman" w:eastAsia="Calibri" w:hAnsi="Times New Roman" w:cs="Times New Roman"/>
          <w:sz w:val="24"/>
          <w:szCs w:val="24"/>
        </w:rPr>
      </w:pPr>
      <w:r w:rsidRPr="007406A0">
        <w:rPr>
          <w:rFonts w:ascii="Times New Roman" w:eastAsia="Calibri" w:hAnsi="Times New Roman" w:cs="Times New Roman"/>
          <w:sz w:val="24"/>
          <w:szCs w:val="24"/>
        </w:rPr>
        <w:t>Ukaguzi wa Wizara ya Maji</w:t>
      </w:r>
      <w:r w:rsidR="0052709D" w:rsidRPr="007406A0">
        <w:rPr>
          <w:rFonts w:ascii="Times New Roman" w:eastAsia="Calibri" w:hAnsi="Times New Roman" w:cs="Times New Roman"/>
          <w:sz w:val="24"/>
          <w:szCs w:val="24"/>
        </w:rPr>
        <w:t>,</w:t>
      </w:r>
      <w:r w:rsidRPr="007406A0">
        <w:rPr>
          <w:rFonts w:ascii="Times New Roman" w:eastAsia="Calibri" w:hAnsi="Times New Roman" w:cs="Times New Roman"/>
          <w:sz w:val="24"/>
          <w:szCs w:val="24"/>
        </w:rPr>
        <w:t xml:space="preserve"> Nishati na Madini kipindi cha robo ya tatu Jan</w:t>
      </w:r>
      <w:r w:rsidR="00A165C9" w:rsidRPr="007406A0">
        <w:rPr>
          <w:rFonts w:ascii="Times New Roman" w:eastAsia="Calibri" w:hAnsi="Times New Roman" w:cs="Times New Roman"/>
          <w:sz w:val="24"/>
          <w:szCs w:val="24"/>
        </w:rPr>
        <w:t>uari-Ma</w:t>
      </w:r>
      <w:r w:rsidRPr="007406A0">
        <w:rPr>
          <w:rFonts w:ascii="Times New Roman" w:eastAsia="Calibri" w:hAnsi="Times New Roman" w:cs="Times New Roman"/>
          <w:sz w:val="24"/>
          <w:szCs w:val="24"/>
        </w:rPr>
        <w:t>ch</w:t>
      </w:r>
      <w:r w:rsidR="00A165C9" w:rsidRPr="007406A0">
        <w:rPr>
          <w:rFonts w:ascii="Times New Roman" w:eastAsia="Calibri" w:hAnsi="Times New Roman" w:cs="Times New Roman"/>
          <w:sz w:val="24"/>
          <w:szCs w:val="24"/>
        </w:rPr>
        <w:t>i 2021</w:t>
      </w:r>
      <w:r w:rsidRPr="007406A0">
        <w:rPr>
          <w:rFonts w:ascii="Times New Roman" w:eastAsia="Calibri" w:hAnsi="Times New Roman" w:cs="Times New Roman"/>
          <w:sz w:val="24"/>
          <w:szCs w:val="24"/>
        </w:rPr>
        <w:t xml:space="preserve"> ulifanywa kwa kutumia vigezo vya ukaguzi ikiwemo muongozo wa Ukaguzi wa ndani(IPPF) ambapo umejumuisha tathmini ya utendaji wa mfumo wa hesabu za kifedha na udhibiti wa ndani juu ya hali ya utendaji wa Wizara.Ukaguzi wa hesabu ulifanyika kwa kutumia njia tofauti za ukaguzi kwa kuangalia maeneo hatarishi na kupelekea kwa baadhi ya maeneo kufanya ukaguzi kwa kutumia vigezo maalum (sample basis) na maeneo mengine kufanya ukaguzi wa kina. Hivyo sehemu zilizokaguliwa ni Kitengo cha manunuzi, Idara ya Nishati na Madini,Vituo vya Uangalizi wa Mchanga Mawe,Kifusi na Kokoto pamoja na Mapato yali</w:t>
      </w:r>
      <w:r w:rsidR="008717C8" w:rsidRPr="007406A0">
        <w:rPr>
          <w:rFonts w:ascii="Times New Roman" w:eastAsia="Calibri" w:hAnsi="Times New Roman" w:cs="Times New Roman"/>
          <w:sz w:val="24"/>
          <w:szCs w:val="24"/>
        </w:rPr>
        <w:t>y</w:t>
      </w:r>
      <w:r w:rsidRPr="007406A0">
        <w:rPr>
          <w:rFonts w:ascii="Times New Roman" w:eastAsia="Calibri" w:hAnsi="Times New Roman" w:cs="Times New Roman"/>
          <w:sz w:val="24"/>
          <w:szCs w:val="24"/>
        </w:rPr>
        <w:t>opatikana kwa kipindi chote cha Ukaguzi</w:t>
      </w:r>
      <w:r w:rsidR="00797A8A" w:rsidRPr="007406A0">
        <w:rPr>
          <w:rFonts w:ascii="Times New Roman" w:eastAsia="Calibri" w:hAnsi="Times New Roman" w:cs="Times New Roman"/>
          <w:sz w:val="24"/>
          <w:szCs w:val="24"/>
        </w:rPr>
        <w:t xml:space="preserve"> kwa Unguja na Pemba</w:t>
      </w:r>
      <w:r w:rsidRPr="007406A0">
        <w:rPr>
          <w:rFonts w:ascii="Times New Roman" w:eastAsia="Calibri" w:hAnsi="Times New Roman" w:cs="Times New Roman"/>
          <w:sz w:val="24"/>
          <w:szCs w:val="24"/>
        </w:rPr>
        <w:t>.</w:t>
      </w:r>
    </w:p>
    <w:p w:rsidR="004B5E79" w:rsidRPr="007406A0" w:rsidRDefault="004B5E79" w:rsidP="000456CE">
      <w:pPr>
        <w:jc w:val="both"/>
        <w:rPr>
          <w:rFonts w:ascii="Times New Roman" w:eastAsia="Calibri" w:hAnsi="Times New Roman" w:cs="Times New Roman"/>
          <w:b/>
          <w:sz w:val="24"/>
          <w:szCs w:val="24"/>
        </w:rPr>
      </w:pPr>
    </w:p>
    <w:p w:rsidR="002B39DE" w:rsidRPr="007406A0" w:rsidRDefault="00794F74" w:rsidP="002B39DE">
      <w:pPr>
        <w:pStyle w:val="Caption"/>
        <w:keepNext/>
        <w:rPr>
          <w:rFonts w:ascii="Times New Roman" w:hAnsi="Times New Roman" w:cs="Times New Roman"/>
          <w:color w:val="000000" w:themeColor="text1"/>
          <w:sz w:val="24"/>
          <w:szCs w:val="24"/>
        </w:rPr>
      </w:pPr>
      <w:bookmarkStart w:id="29" w:name="_Toc85011425"/>
      <w:bookmarkStart w:id="30" w:name="_Toc85185281"/>
      <w:bookmarkStart w:id="31" w:name="_Toc85185560"/>
      <w:bookmarkStart w:id="32" w:name="_Toc85202414"/>
      <w:bookmarkStart w:id="33" w:name="_Toc85202746"/>
      <w:bookmarkStart w:id="34" w:name="_Toc85205902"/>
      <w:bookmarkStart w:id="35" w:name="_Toc85205908"/>
      <w:r w:rsidRPr="007406A0">
        <w:rPr>
          <w:rFonts w:ascii="Times New Roman" w:hAnsi="Times New Roman" w:cs="Times New Roman"/>
          <w:color w:val="000000" w:themeColor="text1"/>
          <w:sz w:val="24"/>
          <w:szCs w:val="24"/>
        </w:rPr>
        <w:t>Jadwe</w:t>
      </w:r>
      <w:r w:rsidR="002B39DE" w:rsidRPr="007406A0">
        <w:rPr>
          <w:rFonts w:ascii="Times New Roman" w:hAnsi="Times New Roman" w:cs="Times New Roman"/>
          <w:color w:val="000000" w:themeColor="text1"/>
          <w:sz w:val="24"/>
          <w:szCs w:val="24"/>
        </w:rPr>
        <w:t xml:space="preserve">li namba 1 linaonesha Idara </w:t>
      </w:r>
      <w:proofErr w:type="gramStart"/>
      <w:r w:rsidR="002B39DE" w:rsidRPr="007406A0">
        <w:rPr>
          <w:rFonts w:ascii="Times New Roman" w:hAnsi="Times New Roman" w:cs="Times New Roman"/>
          <w:color w:val="000000" w:themeColor="text1"/>
          <w:sz w:val="24"/>
          <w:szCs w:val="24"/>
        </w:rPr>
        <w:t>na</w:t>
      </w:r>
      <w:proofErr w:type="gramEnd"/>
      <w:r w:rsidR="002B39DE" w:rsidRPr="007406A0">
        <w:rPr>
          <w:rFonts w:ascii="Times New Roman" w:hAnsi="Times New Roman" w:cs="Times New Roman"/>
          <w:color w:val="000000" w:themeColor="text1"/>
          <w:sz w:val="24"/>
          <w:szCs w:val="24"/>
        </w:rPr>
        <w:t xml:space="preserve"> Vitengo vilivyokaguliwa</w:t>
      </w:r>
      <w:bookmarkEnd w:id="29"/>
      <w:bookmarkEnd w:id="30"/>
      <w:bookmarkEnd w:id="31"/>
      <w:bookmarkEnd w:id="32"/>
      <w:bookmarkEnd w:id="33"/>
      <w:bookmarkEnd w:id="34"/>
      <w:bookmarkEnd w:id="35"/>
    </w:p>
    <w:tbl>
      <w:tblPr>
        <w:tblStyle w:val="TableGrid"/>
        <w:tblW w:w="0" w:type="auto"/>
        <w:tblLook w:val="04A0" w:firstRow="1" w:lastRow="0" w:firstColumn="1" w:lastColumn="0" w:noHBand="0" w:noVBand="1"/>
      </w:tblPr>
      <w:tblGrid>
        <w:gridCol w:w="933"/>
        <w:gridCol w:w="2217"/>
        <w:gridCol w:w="2457"/>
        <w:gridCol w:w="682"/>
        <w:gridCol w:w="3287"/>
      </w:tblGrid>
      <w:tr w:rsidR="002D705E" w:rsidRPr="007406A0" w:rsidTr="002B39DE">
        <w:tc>
          <w:tcPr>
            <w:tcW w:w="968"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S/N</w:t>
            </w:r>
          </w:p>
        </w:tc>
        <w:tc>
          <w:tcPr>
            <w:tcW w:w="2183"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IDARA/KITENGO</w:t>
            </w:r>
          </w:p>
        </w:tc>
        <w:tc>
          <w:tcPr>
            <w:tcW w:w="2254"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IDADI ZILIZOKAGULIWA</w:t>
            </w:r>
          </w:p>
        </w:tc>
        <w:tc>
          <w:tcPr>
            <w:tcW w:w="692"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S/N</w:t>
            </w:r>
          </w:p>
        </w:tc>
        <w:tc>
          <w:tcPr>
            <w:tcW w:w="3479"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MAELEZO YA IDARA TAASISI</w:t>
            </w:r>
          </w:p>
        </w:tc>
      </w:tr>
      <w:tr w:rsidR="002D705E" w:rsidRPr="007406A0" w:rsidTr="002B39DE">
        <w:tc>
          <w:tcPr>
            <w:tcW w:w="968"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1</w:t>
            </w:r>
          </w:p>
        </w:tc>
        <w:tc>
          <w:tcPr>
            <w:tcW w:w="2183"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Idara</w:t>
            </w:r>
          </w:p>
        </w:tc>
        <w:tc>
          <w:tcPr>
            <w:tcW w:w="2254"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2</w:t>
            </w:r>
          </w:p>
        </w:tc>
        <w:tc>
          <w:tcPr>
            <w:tcW w:w="692"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1.</w:t>
            </w:r>
          </w:p>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2.</w:t>
            </w:r>
          </w:p>
        </w:tc>
        <w:tc>
          <w:tcPr>
            <w:tcW w:w="3479" w:type="dxa"/>
          </w:tcPr>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Idara ya Nishati na Madini</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Idara ya Utumishi na Uendeshaji</w:t>
            </w:r>
          </w:p>
        </w:tc>
      </w:tr>
      <w:tr w:rsidR="002D705E" w:rsidRPr="007406A0" w:rsidTr="002B39DE">
        <w:tc>
          <w:tcPr>
            <w:tcW w:w="968"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2</w:t>
            </w:r>
          </w:p>
        </w:tc>
        <w:tc>
          <w:tcPr>
            <w:tcW w:w="2183"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Kitengo</w:t>
            </w:r>
          </w:p>
        </w:tc>
        <w:tc>
          <w:tcPr>
            <w:tcW w:w="2254"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2</w:t>
            </w:r>
          </w:p>
        </w:tc>
        <w:tc>
          <w:tcPr>
            <w:tcW w:w="692" w:type="dxa"/>
          </w:tcPr>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1.</w:t>
            </w:r>
          </w:p>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2.</w:t>
            </w:r>
          </w:p>
          <w:p w:rsidR="002D705E" w:rsidRPr="007406A0" w:rsidRDefault="002D705E" w:rsidP="000456CE">
            <w:pPr>
              <w:jc w:val="both"/>
              <w:rPr>
                <w:rFonts w:ascii="Times New Roman" w:hAnsi="Times New Roman" w:cs="Times New Roman"/>
                <w:b/>
                <w:sz w:val="24"/>
                <w:szCs w:val="24"/>
              </w:rPr>
            </w:pPr>
            <w:r w:rsidRPr="007406A0">
              <w:rPr>
                <w:rFonts w:ascii="Times New Roman" w:hAnsi="Times New Roman" w:cs="Times New Roman"/>
                <w:b/>
                <w:sz w:val="24"/>
                <w:szCs w:val="24"/>
              </w:rPr>
              <w:t>3.</w:t>
            </w:r>
          </w:p>
        </w:tc>
        <w:tc>
          <w:tcPr>
            <w:tcW w:w="3479" w:type="dxa"/>
          </w:tcPr>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Kitengo cha manunuzi</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Kitengo cha hesabu</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Kitengo cha sheria</w:t>
            </w:r>
          </w:p>
          <w:p w:rsidR="002D705E" w:rsidRPr="007406A0" w:rsidRDefault="002D705E" w:rsidP="000456CE">
            <w:pPr>
              <w:jc w:val="both"/>
              <w:rPr>
                <w:rFonts w:ascii="Times New Roman" w:hAnsi="Times New Roman" w:cs="Times New Roman"/>
                <w:i/>
                <w:sz w:val="24"/>
                <w:szCs w:val="24"/>
              </w:rPr>
            </w:pPr>
          </w:p>
        </w:tc>
      </w:tr>
    </w:tbl>
    <w:p w:rsidR="002D705E" w:rsidRPr="007406A0" w:rsidRDefault="00DD5E60" w:rsidP="000456CE">
      <w:pPr>
        <w:jc w:val="both"/>
        <w:rPr>
          <w:rFonts w:ascii="Times New Roman" w:hAnsi="Times New Roman" w:cs="Times New Roman"/>
          <w:b/>
          <w:sz w:val="24"/>
          <w:szCs w:val="24"/>
        </w:rPr>
      </w:pPr>
      <w:r w:rsidRPr="007406A0">
        <w:rPr>
          <w:rFonts w:ascii="Times New Roman" w:hAnsi="Times New Roman" w:cs="Times New Roman"/>
          <w:b/>
          <w:sz w:val="24"/>
          <w:szCs w:val="24"/>
        </w:rPr>
        <w:tab/>
      </w:r>
    </w:p>
    <w:p w:rsidR="002D705E" w:rsidRPr="007406A0" w:rsidRDefault="00033433" w:rsidP="000015A3">
      <w:pPr>
        <w:pStyle w:val="Heading2"/>
        <w:rPr>
          <w:rFonts w:ascii="Times New Roman" w:hAnsi="Times New Roman" w:cs="Times New Roman"/>
          <w:color w:val="auto"/>
          <w:szCs w:val="24"/>
        </w:rPr>
      </w:pPr>
      <w:bookmarkStart w:id="36" w:name="_Toc82163677"/>
      <w:bookmarkStart w:id="37" w:name="_Toc87266118"/>
      <w:r w:rsidRPr="007406A0">
        <w:rPr>
          <w:rFonts w:ascii="Times New Roman" w:hAnsi="Times New Roman" w:cs="Times New Roman"/>
          <w:color w:val="auto"/>
          <w:szCs w:val="24"/>
        </w:rPr>
        <w:t xml:space="preserve">2.3 </w:t>
      </w:r>
      <w:r w:rsidR="002D705E" w:rsidRPr="007406A0">
        <w:rPr>
          <w:rFonts w:ascii="Times New Roman" w:hAnsi="Times New Roman" w:cs="Times New Roman"/>
          <w:color w:val="auto"/>
          <w:szCs w:val="24"/>
        </w:rPr>
        <w:t>NJIA ZILIZOTUMIKA KATIKA UKAGUZI</w:t>
      </w:r>
      <w:bookmarkEnd w:id="36"/>
      <w:bookmarkEnd w:id="37"/>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Ukaguzi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ndani ulitumia njia mbali mbali za ukaguzi ambazo zilihusika kuchambua kumbukumbu za mahesabu na rasilimali za WMNM.Katika ukaguzi huo mambo yafuatayo yalifanyika:</w:t>
      </w:r>
    </w:p>
    <w:p w:rsidR="002D705E" w:rsidRPr="007406A0" w:rsidRDefault="002D705E" w:rsidP="000456CE">
      <w:pPr>
        <w:pStyle w:val="ListParagraph"/>
        <w:numPr>
          <w:ilvl w:val="0"/>
          <w:numId w:val="6"/>
        </w:numPr>
        <w:jc w:val="both"/>
        <w:rPr>
          <w:rFonts w:ascii="Times New Roman" w:hAnsi="Times New Roman" w:cs="Times New Roman"/>
          <w:sz w:val="24"/>
          <w:szCs w:val="24"/>
        </w:rPr>
      </w:pPr>
      <w:r w:rsidRPr="007406A0">
        <w:rPr>
          <w:rFonts w:ascii="Times New Roman" w:hAnsi="Times New Roman" w:cs="Times New Roman"/>
          <w:sz w:val="24"/>
          <w:szCs w:val="24"/>
        </w:rPr>
        <w:t xml:space="preserve">Kufanya tathmini juu ya kuwepo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Udhibiti wa ndani kwa kuzipitia nyaraka na mifumo yote ya taarifa za WMNM.</w:t>
      </w:r>
    </w:p>
    <w:p w:rsidR="002D705E" w:rsidRPr="007406A0" w:rsidRDefault="002D705E" w:rsidP="000456CE">
      <w:pPr>
        <w:pStyle w:val="ListParagraph"/>
        <w:numPr>
          <w:ilvl w:val="0"/>
          <w:numId w:val="6"/>
        </w:numPr>
        <w:jc w:val="both"/>
        <w:rPr>
          <w:rFonts w:ascii="Times New Roman" w:hAnsi="Times New Roman" w:cs="Times New Roman"/>
          <w:sz w:val="24"/>
          <w:szCs w:val="24"/>
        </w:rPr>
      </w:pPr>
      <w:r w:rsidRPr="007406A0">
        <w:rPr>
          <w:rFonts w:ascii="Times New Roman" w:hAnsi="Times New Roman" w:cs="Times New Roman"/>
          <w:sz w:val="24"/>
          <w:szCs w:val="24"/>
        </w:rPr>
        <w:t>Kupitia ripoti mbalimbali zinazohusiana</w:t>
      </w:r>
      <w:r w:rsidR="0045344B" w:rsidRPr="007406A0">
        <w:rPr>
          <w:rFonts w:ascii="Times New Roman" w:hAnsi="Times New Roman" w:cs="Times New Roman"/>
          <w:sz w:val="24"/>
          <w:szCs w:val="24"/>
        </w:rPr>
        <w:t xml:space="preserve"> </w:t>
      </w:r>
      <w:proofErr w:type="gramStart"/>
      <w:r w:rsidR="0045344B"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mapato na matumizi.</w:t>
      </w:r>
    </w:p>
    <w:p w:rsidR="002D705E" w:rsidRPr="007406A0" w:rsidRDefault="002D705E" w:rsidP="000456CE">
      <w:pPr>
        <w:pStyle w:val="ListParagraph"/>
        <w:numPr>
          <w:ilvl w:val="0"/>
          <w:numId w:val="6"/>
        </w:numPr>
        <w:jc w:val="both"/>
        <w:rPr>
          <w:rFonts w:ascii="Times New Roman" w:hAnsi="Times New Roman" w:cs="Times New Roman"/>
          <w:sz w:val="24"/>
          <w:szCs w:val="24"/>
        </w:rPr>
      </w:pPr>
      <w:r w:rsidRPr="007406A0">
        <w:rPr>
          <w:rFonts w:ascii="Times New Roman" w:hAnsi="Times New Roman" w:cs="Times New Roman"/>
          <w:sz w:val="24"/>
          <w:szCs w:val="24"/>
        </w:rPr>
        <w:t>Kukagua hati za malipo</w:t>
      </w:r>
      <w:proofErr w:type="gramStart"/>
      <w:r w:rsidRPr="007406A0">
        <w:rPr>
          <w:rFonts w:ascii="Times New Roman" w:hAnsi="Times New Roman" w:cs="Times New Roman"/>
          <w:sz w:val="24"/>
          <w:szCs w:val="24"/>
        </w:rPr>
        <w:t>,kumbukumbu</w:t>
      </w:r>
      <w:proofErr w:type="gramEnd"/>
      <w:r w:rsidRPr="007406A0">
        <w:rPr>
          <w:rFonts w:ascii="Times New Roman" w:hAnsi="Times New Roman" w:cs="Times New Roman"/>
          <w:sz w:val="24"/>
          <w:szCs w:val="24"/>
        </w:rPr>
        <w:t xml:space="preserve"> na vielelezo mbalimbali kuhusiana na mapato na matumizi kwa kuzingatia sheria kanuni na taratibu zilizopo.</w:t>
      </w:r>
    </w:p>
    <w:p w:rsidR="002D705E" w:rsidRPr="007406A0" w:rsidRDefault="002D705E" w:rsidP="000456CE">
      <w:pPr>
        <w:pStyle w:val="ListParagraph"/>
        <w:numPr>
          <w:ilvl w:val="0"/>
          <w:numId w:val="6"/>
        </w:numPr>
        <w:jc w:val="both"/>
        <w:rPr>
          <w:rFonts w:ascii="Times New Roman" w:hAnsi="Times New Roman" w:cs="Times New Roman"/>
          <w:sz w:val="24"/>
          <w:szCs w:val="24"/>
        </w:rPr>
      </w:pPr>
      <w:r w:rsidRPr="007406A0">
        <w:rPr>
          <w:rFonts w:ascii="Times New Roman" w:hAnsi="Times New Roman" w:cs="Times New Roman"/>
          <w:sz w:val="24"/>
          <w:szCs w:val="24"/>
        </w:rPr>
        <w:t xml:space="preserve">Kufanya mahojiano na baadhi ya watendaji wakiwemo Maafisa wa vitengo pamoja na wadau </w:t>
      </w:r>
      <w:proofErr w:type="gramStart"/>
      <w:r w:rsidRPr="007406A0">
        <w:rPr>
          <w:rFonts w:ascii="Times New Roman" w:hAnsi="Times New Roman" w:cs="Times New Roman"/>
          <w:sz w:val="24"/>
          <w:szCs w:val="24"/>
        </w:rPr>
        <w:t>wengine .</w:t>
      </w:r>
      <w:proofErr w:type="gramEnd"/>
    </w:p>
    <w:p w:rsidR="002D705E" w:rsidRPr="007406A0" w:rsidRDefault="002D705E" w:rsidP="000456CE">
      <w:pPr>
        <w:pStyle w:val="ListParagraph"/>
        <w:numPr>
          <w:ilvl w:val="0"/>
          <w:numId w:val="6"/>
        </w:numPr>
        <w:jc w:val="both"/>
        <w:rPr>
          <w:rFonts w:ascii="Times New Roman" w:hAnsi="Times New Roman" w:cs="Times New Roman"/>
          <w:sz w:val="24"/>
          <w:szCs w:val="24"/>
        </w:rPr>
      </w:pPr>
      <w:r w:rsidRPr="007406A0">
        <w:rPr>
          <w:rFonts w:ascii="Times New Roman" w:hAnsi="Times New Roman" w:cs="Times New Roman"/>
          <w:sz w:val="24"/>
          <w:szCs w:val="24"/>
        </w:rPr>
        <w:t>Kutembelea maeneo mbalimbali ya uchimbaji wa mchanga</w:t>
      </w:r>
      <w:proofErr w:type="gramStart"/>
      <w:r w:rsidRPr="007406A0">
        <w:rPr>
          <w:rFonts w:ascii="Times New Roman" w:hAnsi="Times New Roman" w:cs="Times New Roman"/>
          <w:sz w:val="24"/>
          <w:szCs w:val="24"/>
        </w:rPr>
        <w:t>,Kifusi</w:t>
      </w:r>
      <w:proofErr w:type="gramEnd"/>
      <w:r w:rsidRPr="007406A0">
        <w:rPr>
          <w:rFonts w:ascii="Times New Roman" w:hAnsi="Times New Roman" w:cs="Times New Roman"/>
          <w:sz w:val="24"/>
          <w:szCs w:val="24"/>
        </w:rPr>
        <w:t xml:space="preserve"> pamoja na mawe.</w:t>
      </w:r>
    </w:p>
    <w:p w:rsidR="002D705E" w:rsidRPr="007406A0" w:rsidRDefault="002D705E" w:rsidP="000456CE">
      <w:pPr>
        <w:pStyle w:val="ListParagraph"/>
        <w:jc w:val="both"/>
        <w:rPr>
          <w:rFonts w:ascii="Times New Roman" w:hAnsi="Times New Roman" w:cs="Times New Roman"/>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C1347C" w:rsidP="00C1347C">
      <w:pPr>
        <w:pStyle w:val="ListParagraph"/>
        <w:tabs>
          <w:tab w:val="left" w:pos="3125"/>
        </w:tabs>
        <w:jc w:val="both"/>
        <w:rPr>
          <w:rFonts w:ascii="Times New Roman" w:hAnsi="Times New Roman" w:cs="Times New Roman"/>
          <w:b/>
          <w:sz w:val="24"/>
          <w:szCs w:val="24"/>
        </w:rPr>
      </w:pPr>
      <w:r w:rsidRPr="007406A0">
        <w:rPr>
          <w:rFonts w:ascii="Times New Roman" w:hAnsi="Times New Roman" w:cs="Times New Roman"/>
          <w:b/>
          <w:sz w:val="24"/>
          <w:szCs w:val="24"/>
        </w:rPr>
        <w:tab/>
      </w: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2D705E" w:rsidRPr="007406A0" w:rsidRDefault="002D705E" w:rsidP="000456CE">
      <w:pPr>
        <w:pStyle w:val="ListParagraph"/>
        <w:jc w:val="both"/>
        <w:rPr>
          <w:rFonts w:ascii="Times New Roman" w:hAnsi="Times New Roman" w:cs="Times New Roman"/>
          <w:b/>
          <w:sz w:val="24"/>
          <w:szCs w:val="24"/>
        </w:rPr>
      </w:pPr>
    </w:p>
    <w:p w:rsidR="00680063" w:rsidRPr="007406A0" w:rsidRDefault="000C1A98" w:rsidP="007406A0">
      <w:pPr>
        <w:pStyle w:val="Heading1"/>
        <w:jc w:val="center"/>
        <w:rPr>
          <w:rFonts w:ascii="Times New Roman" w:hAnsi="Times New Roman" w:cs="Times New Roman"/>
          <w:sz w:val="24"/>
          <w:szCs w:val="24"/>
        </w:rPr>
      </w:pPr>
      <w:bookmarkStart w:id="38" w:name="_Toc82163678"/>
      <w:bookmarkStart w:id="39" w:name="_Toc87266119"/>
      <w:r w:rsidRPr="007406A0">
        <w:rPr>
          <w:rFonts w:ascii="Times New Roman" w:hAnsi="Times New Roman" w:cs="Times New Roman"/>
          <w:sz w:val="24"/>
          <w:szCs w:val="24"/>
        </w:rPr>
        <w:lastRenderedPageBreak/>
        <w:t>SURA YA TATU</w:t>
      </w:r>
      <w:bookmarkEnd w:id="38"/>
      <w:bookmarkEnd w:id="39"/>
    </w:p>
    <w:p w:rsidR="003A3D84" w:rsidRPr="007406A0" w:rsidRDefault="00834ACB" w:rsidP="00C1707E">
      <w:pPr>
        <w:pStyle w:val="Heading2"/>
        <w:rPr>
          <w:rFonts w:ascii="Times New Roman" w:hAnsi="Times New Roman" w:cs="Times New Roman"/>
          <w:szCs w:val="24"/>
        </w:rPr>
      </w:pPr>
      <w:bookmarkStart w:id="40" w:name="_Toc82163679"/>
      <w:bookmarkStart w:id="41" w:name="_Toc87266120"/>
      <w:r w:rsidRPr="007406A0">
        <w:rPr>
          <w:rFonts w:ascii="Times New Roman" w:hAnsi="Times New Roman" w:cs="Times New Roman"/>
          <w:szCs w:val="24"/>
        </w:rPr>
        <w:t>3.0 MUONEKANO WA JUMLA WA BAJETI</w:t>
      </w:r>
      <w:bookmarkEnd w:id="40"/>
      <w:bookmarkEnd w:id="41"/>
    </w:p>
    <w:p w:rsidR="008D54D8" w:rsidRPr="007406A0" w:rsidRDefault="008D54D8" w:rsidP="008D54D8">
      <w:pPr>
        <w:jc w:val="both"/>
        <w:rPr>
          <w:rFonts w:ascii="Times New Roman" w:hAnsi="Times New Roman" w:cs="Times New Roman"/>
          <w:sz w:val="24"/>
          <w:szCs w:val="24"/>
        </w:rPr>
      </w:pPr>
      <w:r w:rsidRPr="007406A0">
        <w:rPr>
          <w:rFonts w:ascii="Times New Roman" w:hAnsi="Times New Roman" w:cs="Times New Roman"/>
          <w:sz w:val="24"/>
          <w:szCs w:val="24"/>
        </w:rPr>
        <w:t>Makadirio ya matumizi kwa mwaka wa fedha 2020/2021 ni sehemu ya utekelezaji wa Mpango kazi wa WMNM ikiwa ni lengo la kuendeleza huduma za upatikanaji wa Maji na Nishati kwa matumizi bora ya Wananchi.</w:t>
      </w:r>
    </w:p>
    <w:p w:rsidR="008605FC" w:rsidRPr="007406A0" w:rsidRDefault="008D54D8" w:rsidP="008605FC">
      <w:pPr>
        <w:jc w:val="both"/>
        <w:rPr>
          <w:rFonts w:ascii="Times New Roman" w:hAnsi="Times New Roman" w:cs="Times New Roman"/>
          <w:b/>
          <w:sz w:val="24"/>
          <w:szCs w:val="24"/>
        </w:rPr>
      </w:pPr>
      <w:r w:rsidRPr="007406A0">
        <w:rPr>
          <w:rFonts w:ascii="Times New Roman" w:hAnsi="Times New Roman" w:cs="Times New Roman"/>
          <w:sz w:val="24"/>
          <w:szCs w:val="24"/>
        </w:rPr>
        <w:t xml:space="preserve">Katika utekelezaji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kazi zake</w:t>
      </w:r>
      <w:r w:rsidR="00E7559E" w:rsidRPr="007406A0">
        <w:rPr>
          <w:rFonts w:ascii="Times New Roman" w:hAnsi="Times New Roman" w:cs="Times New Roman"/>
          <w:sz w:val="24"/>
          <w:szCs w:val="24"/>
        </w:rPr>
        <w:t xml:space="preserve"> Unguja na Pemba</w:t>
      </w:r>
      <w:r w:rsidRPr="007406A0">
        <w:rPr>
          <w:rFonts w:ascii="Times New Roman" w:hAnsi="Times New Roman" w:cs="Times New Roman"/>
          <w:sz w:val="24"/>
          <w:szCs w:val="24"/>
        </w:rPr>
        <w:t xml:space="preserve"> Wizara ilijipangia</w:t>
      </w:r>
      <w:r w:rsidR="00316D8B" w:rsidRPr="007406A0">
        <w:rPr>
          <w:rFonts w:ascii="Times New Roman" w:hAnsi="Times New Roman" w:cs="Times New Roman"/>
          <w:sz w:val="24"/>
          <w:szCs w:val="24"/>
        </w:rPr>
        <w:t xml:space="preserve"> kutumi</w:t>
      </w:r>
      <w:r w:rsidR="00825E08" w:rsidRPr="007406A0">
        <w:rPr>
          <w:rFonts w:ascii="Times New Roman" w:hAnsi="Times New Roman" w:cs="Times New Roman"/>
          <w:sz w:val="24"/>
          <w:szCs w:val="24"/>
        </w:rPr>
        <w:t>a</w:t>
      </w:r>
      <w:r w:rsidRPr="007406A0">
        <w:rPr>
          <w:rFonts w:ascii="Times New Roman" w:hAnsi="Times New Roman" w:cs="Times New Roman"/>
          <w:sz w:val="24"/>
          <w:szCs w:val="24"/>
        </w:rPr>
        <w:t xml:space="preserve"> jumla ya TZS 89,017,289,425</w:t>
      </w:r>
      <w:r w:rsidR="0052709D" w:rsidRPr="007406A0">
        <w:rPr>
          <w:rFonts w:ascii="Times New Roman" w:hAnsi="Times New Roman" w:cs="Times New Roman"/>
          <w:sz w:val="24"/>
          <w:szCs w:val="24"/>
        </w:rPr>
        <w:t>. K</w:t>
      </w:r>
      <w:r w:rsidR="007406A0">
        <w:rPr>
          <w:rFonts w:ascii="Times New Roman" w:hAnsi="Times New Roman" w:cs="Times New Roman"/>
          <w:sz w:val="24"/>
          <w:szCs w:val="24"/>
        </w:rPr>
        <w:t xml:space="preserve">ati ya hizo 5,526,753,425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ajili ya kazi za kawaida na TZS 83,490,536,000kwa ajili ya miradi ya maendeleo.</w:t>
      </w:r>
      <w:r w:rsidR="0052709D" w:rsidRPr="007406A0">
        <w:rPr>
          <w:rFonts w:ascii="Times New Roman" w:hAnsi="Times New Roman" w:cs="Times New Roman"/>
          <w:sz w:val="24"/>
          <w:szCs w:val="24"/>
        </w:rPr>
        <w:t xml:space="preserve"> H</w:t>
      </w:r>
      <w:r w:rsidRPr="007406A0">
        <w:rPr>
          <w:rFonts w:ascii="Times New Roman" w:hAnsi="Times New Roman" w:cs="Times New Roman"/>
          <w:sz w:val="24"/>
          <w:szCs w:val="24"/>
        </w:rPr>
        <w:t>adi kufikia Machi 2021 Wiza</w:t>
      </w:r>
      <w:r w:rsidR="0008716C" w:rsidRPr="007406A0">
        <w:rPr>
          <w:rFonts w:ascii="Times New Roman" w:hAnsi="Times New Roman" w:cs="Times New Roman"/>
          <w:sz w:val="24"/>
          <w:szCs w:val="24"/>
        </w:rPr>
        <w:t>ra imeingiziwa Jumla ya TZS 37,</w:t>
      </w:r>
      <w:r w:rsidRPr="007406A0">
        <w:rPr>
          <w:rFonts w:ascii="Times New Roman" w:hAnsi="Times New Roman" w:cs="Times New Roman"/>
          <w:sz w:val="24"/>
          <w:szCs w:val="24"/>
        </w:rPr>
        <w:t xml:space="preserve">484,969,572 </w:t>
      </w:r>
      <w:r w:rsidR="00E7559E" w:rsidRPr="007406A0">
        <w:rPr>
          <w:rFonts w:ascii="Times New Roman" w:hAnsi="Times New Roman" w:cs="Times New Roman"/>
          <w:sz w:val="24"/>
          <w:szCs w:val="24"/>
        </w:rPr>
        <w:t xml:space="preserve">sawa </w:t>
      </w:r>
      <w:proofErr w:type="gramStart"/>
      <w:r w:rsidR="00E7559E" w:rsidRPr="007406A0">
        <w:rPr>
          <w:rFonts w:ascii="Times New Roman" w:hAnsi="Times New Roman" w:cs="Times New Roman"/>
          <w:sz w:val="24"/>
          <w:szCs w:val="24"/>
        </w:rPr>
        <w:t>na</w:t>
      </w:r>
      <w:proofErr w:type="gramEnd"/>
      <w:r w:rsidR="00E7559E" w:rsidRPr="007406A0">
        <w:rPr>
          <w:rFonts w:ascii="Times New Roman" w:hAnsi="Times New Roman" w:cs="Times New Roman"/>
          <w:sz w:val="24"/>
          <w:szCs w:val="24"/>
        </w:rPr>
        <w:t xml:space="preserve"> asilimia 42 ya fedha iliyojipangia,</w:t>
      </w:r>
      <w:r w:rsidR="007406A0">
        <w:rPr>
          <w:rFonts w:ascii="Times New Roman" w:hAnsi="Times New Roman" w:cs="Times New Roman"/>
          <w:sz w:val="24"/>
          <w:szCs w:val="24"/>
        </w:rPr>
        <w:t xml:space="preserve"> </w:t>
      </w:r>
      <w:r w:rsidRPr="007406A0">
        <w:rPr>
          <w:rFonts w:ascii="Times New Roman" w:hAnsi="Times New Roman" w:cs="Times New Roman"/>
          <w:sz w:val="24"/>
          <w:szCs w:val="24"/>
        </w:rPr>
        <w:t>kati ya hizo TZS 3</w:t>
      </w:r>
      <w:r w:rsidR="00CF19C3" w:rsidRPr="007406A0">
        <w:rPr>
          <w:rFonts w:ascii="Times New Roman" w:hAnsi="Times New Roman" w:cs="Times New Roman"/>
          <w:sz w:val="24"/>
          <w:szCs w:val="24"/>
        </w:rPr>
        <w:t>,</w:t>
      </w:r>
      <w:r w:rsidRPr="007406A0">
        <w:rPr>
          <w:rFonts w:ascii="Times New Roman" w:hAnsi="Times New Roman" w:cs="Times New Roman"/>
          <w:sz w:val="24"/>
          <w:szCs w:val="24"/>
        </w:rPr>
        <w:t>216</w:t>
      </w:r>
      <w:r w:rsidR="00CF19C3" w:rsidRPr="007406A0">
        <w:rPr>
          <w:rFonts w:ascii="Times New Roman" w:hAnsi="Times New Roman" w:cs="Times New Roman"/>
          <w:sz w:val="24"/>
          <w:szCs w:val="24"/>
        </w:rPr>
        <w:t>,</w:t>
      </w:r>
      <w:r w:rsidRPr="007406A0">
        <w:rPr>
          <w:rFonts w:ascii="Times New Roman" w:hAnsi="Times New Roman" w:cs="Times New Roman"/>
          <w:sz w:val="24"/>
          <w:szCs w:val="24"/>
        </w:rPr>
        <w:t>772</w:t>
      </w:r>
      <w:r w:rsidR="00CF19C3" w:rsidRPr="007406A0">
        <w:rPr>
          <w:rFonts w:ascii="Times New Roman" w:hAnsi="Times New Roman" w:cs="Times New Roman"/>
          <w:sz w:val="24"/>
          <w:szCs w:val="24"/>
        </w:rPr>
        <w:t>,</w:t>
      </w:r>
      <w:r w:rsidRPr="007406A0">
        <w:rPr>
          <w:rFonts w:ascii="Times New Roman" w:hAnsi="Times New Roman" w:cs="Times New Roman"/>
          <w:sz w:val="24"/>
          <w:szCs w:val="24"/>
        </w:rPr>
        <w:t xml:space="preserve">127 </w:t>
      </w:r>
      <w:r w:rsidR="00E7559E" w:rsidRPr="007406A0">
        <w:rPr>
          <w:rFonts w:ascii="Times New Roman" w:hAnsi="Times New Roman" w:cs="Times New Roman"/>
          <w:sz w:val="24"/>
          <w:szCs w:val="24"/>
        </w:rPr>
        <w:t xml:space="preserve">sawa na asilimia 58 </w:t>
      </w:r>
      <w:r w:rsidRPr="007406A0">
        <w:rPr>
          <w:rFonts w:ascii="Times New Roman" w:hAnsi="Times New Roman" w:cs="Times New Roman"/>
          <w:sz w:val="24"/>
          <w:szCs w:val="24"/>
        </w:rPr>
        <w:t>kwa ajili ya kazi za kawaida na TZS 34</w:t>
      </w:r>
      <w:r w:rsidR="00CF19C3" w:rsidRPr="007406A0">
        <w:rPr>
          <w:rFonts w:ascii="Times New Roman" w:hAnsi="Times New Roman" w:cs="Times New Roman"/>
          <w:sz w:val="24"/>
          <w:szCs w:val="24"/>
        </w:rPr>
        <w:t>,</w:t>
      </w:r>
      <w:r w:rsidRPr="007406A0">
        <w:rPr>
          <w:rFonts w:ascii="Times New Roman" w:hAnsi="Times New Roman" w:cs="Times New Roman"/>
          <w:sz w:val="24"/>
          <w:szCs w:val="24"/>
        </w:rPr>
        <w:t>2</w:t>
      </w:r>
      <w:r w:rsidR="0093690D" w:rsidRPr="007406A0">
        <w:rPr>
          <w:rFonts w:ascii="Times New Roman" w:hAnsi="Times New Roman" w:cs="Times New Roman"/>
          <w:sz w:val="24"/>
          <w:szCs w:val="24"/>
        </w:rPr>
        <w:t>68</w:t>
      </w:r>
      <w:r w:rsidR="00CF19C3" w:rsidRPr="007406A0">
        <w:rPr>
          <w:rFonts w:ascii="Times New Roman" w:hAnsi="Times New Roman" w:cs="Times New Roman"/>
          <w:sz w:val="24"/>
          <w:szCs w:val="24"/>
        </w:rPr>
        <w:t>,</w:t>
      </w:r>
      <w:r w:rsidR="0093690D" w:rsidRPr="007406A0">
        <w:rPr>
          <w:rFonts w:ascii="Times New Roman" w:hAnsi="Times New Roman" w:cs="Times New Roman"/>
          <w:sz w:val="24"/>
          <w:szCs w:val="24"/>
        </w:rPr>
        <w:t>197</w:t>
      </w:r>
      <w:r w:rsidR="00CF19C3" w:rsidRPr="007406A0">
        <w:rPr>
          <w:rFonts w:ascii="Times New Roman" w:hAnsi="Times New Roman" w:cs="Times New Roman"/>
          <w:sz w:val="24"/>
          <w:szCs w:val="24"/>
        </w:rPr>
        <w:t>,</w:t>
      </w:r>
      <w:r w:rsidR="0093690D" w:rsidRPr="007406A0">
        <w:rPr>
          <w:rFonts w:ascii="Times New Roman" w:hAnsi="Times New Roman" w:cs="Times New Roman"/>
          <w:sz w:val="24"/>
          <w:szCs w:val="24"/>
        </w:rPr>
        <w:t>445</w:t>
      </w:r>
      <w:r w:rsidR="00E7559E" w:rsidRPr="007406A0">
        <w:rPr>
          <w:rFonts w:ascii="Times New Roman" w:hAnsi="Times New Roman" w:cs="Times New Roman"/>
          <w:sz w:val="24"/>
          <w:szCs w:val="24"/>
        </w:rPr>
        <w:t xml:space="preserve"> sawa na asilimia 41</w:t>
      </w:r>
      <w:r w:rsidR="0093690D" w:rsidRPr="007406A0">
        <w:rPr>
          <w:rFonts w:ascii="Times New Roman" w:hAnsi="Times New Roman" w:cs="Times New Roman"/>
          <w:sz w:val="24"/>
          <w:szCs w:val="24"/>
        </w:rPr>
        <w:t xml:space="preserve"> kwa kazi za miradi ya maendeleo</w:t>
      </w:r>
      <w:r w:rsidR="00CF19C3" w:rsidRPr="007406A0">
        <w:rPr>
          <w:rFonts w:ascii="Times New Roman" w:hAnsi="Times New Roman" w:cs="Times New Roman"/>
          <w:sz w:val="24"/>
          <w:szCs w:val="24"/>
        </w:rPr>
        <w:t>.</w:t>
      </w:r>
      <w:r w:rsidR="008605FC" w:rsidRPr="007406A0">
        <w:rPr>
          <w:rFonts w:ascii="Times New Roman" w:hAnsi="Times New Roman" w:cs="Times New Roman"/>
          <w:b/>
          <w:sz w:val="24"/>
          <w:szCs w:val="24"/>
        </w:rPr>
        <w:t xml:space="preserve"> </w:t>
      </w:r>
    </w:p>
    <w:p w:rsidR="00834ACB" w:rsidRPr="007406A0" w:rsidRDefault="00834ACB" w:rsidP="007667DD">
      <w:pPr>
        <w:pStyle w:val="Heading2"/>
        <w:rPr>
          <w:rFonts w:ascii="Times New Roman" w:hAnsi="Times New Roman" w:cs="Times New Roman"/>
          <w:szCs w:val="24"/>
        </w:rPr>
      </w:pPr>
      <w:bookmarkStart w:id="42" w:name="_Toc82163680"/>
      <w:bookmarkStart w:id="43" w:name="_Toc87266121"/>
      <w:r w:rsidRPr="007406A0">
        <w:rPr>
          <w:rFonts w:ascii="Times New Roman" w:hAnsi="Times New Roman" w:cs="Times New Roman"/>
          <w:szCs w:val="24"/>
        </w:rPr>
        <w:t>3.1 MATOKEO YA UKAGUZI</w:t>
      </w:r>
      <w:bookmarkEnd w:id="42"/>
      <w:bookmarkEnd w:id="43"/>
    </w:p>
    <w:p w:rsidR="008605FC" w:rsidRPr="007406A0" w:rsidRDefault="00834ACB" w:rsidP="000015A3">
      <w:pPr>
        <w:pStyle w:val="Heading3"/>
        <w:rPr>
          <w:rFonts w:cs="Times New Roman"/>
          <w:color w:val="auto"/>
          <w:sz w:val="24"/>
          <w:szCs w:val="24"/>
        </w:rPr>
      </w:pPr>
      <w:bookmarkStart w:id="44" w:name="_Toc82163681"/>
      <w:bookmarkStart w:id="45" w:name="_Toc87266122"/>
      <w:r w:rsidRPr="007406A0">
        <w:rPr>
          <w:rFonts w:cs="Times New Roman"/>
          <w:color w:val="auto"/>
          <w:sz w:val="24"/>
          <w:szCs w:val="24"/>
        </w:rPr>
        <w:t>3.1.1</w:t>
      </w:r>
      <w:r w:rsidR="00033433" w:rsidRPr="007406A0">
        <w:rPr>
          <w:rFonts w:cs="Times New Roman"/>
          <w:color w:val="auto"/>
          <w:sz w:val="24"/>
          <w:szCs w:val="24"/>
        </w:rPr>
        <w:t xml:space="preserve"> </w:t>
      </w:r>
      <w:r w:rsidRPr="007406A0">
        <w:rPr>
          <w:rFonts w:cs="Times New Roman"/>
          <w:color w:val="auto"/>
          <w:sz w:val="24"/>
          <w:szCs w:val="24"/>
        </w:rPr>
        <w:t>MWENENDO WA DENI LA WIZARA MWAKA 2020/2021</w:t>
      </w:r>
      <w:bookmarkEnd w:id="44"/>
      <w:bookmarkEnd w:id="45"/>
    </w:p>
    <w:p w:rsidR="008605FC" w:rsidRPr="007406A0" w:rsidRDefault="008605FC" w:rsidP="008605FC">
      <w:pPr>
        <w:jc w:val="both"/>
        <w:rPr>
          <w:rFonts w:ascii="Times New Roman" w:hAnsi="Times New Roman" w:cs="Times New Roman"/>
          <w:sz w:val="24"/>
          <w:szCs w:val="24"/>
        </w:rPr>
      </w:pPr>
      <w:r w:rsidRPr="007406A0">
        <w:rPr>
          <w:rFonts w:ascii="Times New Roman" w:hAnsi="Times New Roman" w:cs="Times New Roman"/>
          <w:sz w:val="24"/>
          <w:szCs w:val="24"/>
        </w:rPr>
        <w:t>Kitengo cha ukaguzi wa ndani kimegundua Wizara ina madeni ya</w:t>
      </w:r>
      <w:r w:rsidR="00CF19C3" w:rsidRPr="007406A0">
        <w:rPr>
          <w:rFonts w:ascii="Times New Roman" w:hAnsi="Times New Roman" w:cs="Times New Roman"/>
          <w:sz w:val="24"/>
          <w:szCs w:val="24"/>
        </w:rPr>
        <w:t xml:space="preserve"> </w:t>
      </w:r>
      <w:r w:rsidR="00725C24" w:rsidRPr="007406A0">
        <w:rPr>
          <w:rFonts w:ascii="Times New Roman" w:hAnsi="Times New Roman" w:cs="Times New Roman"/>
          <w:sz w:val="24"/>
          <w:szCs w:val="24"/>
        </w:rPr>
        <w:t>TZS</w:t>
      </w:r>
      <w:r w:rsidR="00EF27A9" w:rsidRPr="007406A0">
        <w:rPr>
          <w:rFonts w:ascii="Times New Roman" w:hAnsi="Times New Roman" w:cs="Times New Roman"/>
          <w:b/>
          <w:sz w:val="24"/>
          <w:szCs w:val="24"/>
        </w:rPr>
        <w:t>104,423</w:t>
      </w:r>
      <w:r w:rsidR="00CF19C3" w:rsidRPr="007406A0">
        <w:rPr>
          <w:rFonts w:ascii="Times New Roman" w:hAnsi="Times New Roman" w:cs="Times New Roman"/>
          <w:b/>
          <w:sz w:val="24"/>
          <w:szCs w:val="24"/>
        </w:rPr>
        <w:t>,111.</w:t>
      </w:r>
      <w:r w:rsidRPr="007406A0">
        <w:rPr>
          <w:rFonts w:ascii="Times New Roman" w:hAnsi="Times New Roman" w:cs="Times New Roman"/>
          <w:sz w:val="24"/>
          <w:szCs w:val="24"/>
        </w:rPr>
        <w:t>Deni hi</w:t>
      </w:r>
      <w:r w:rsidR="00CF19C3" w:rsidRPr="007406A0">
        <w:rPr>
          <w:rFonts w:ascii="Times New Roman" w:hAnsi="Times New Roman" w:cs="Times New Roman"/>
          <w:sz w:val="24"/>
          <w:szCs w:val="24"/>
        </w:rPr>
        <w:t xml:space="preserve">lo linahusisha matumizi </w:t>
      </w:r>
      <w:r w:rsidRPr="007406A0">
        <w:rPr>
          <w:rFonts w:ascii="Times New Roman" w:hAnsi="Times New Roman" w:cs="Times New Roman"/>
          <w:sz w:val="24"/>
          <w:szCs w:val="24"/>
        </w:rPr>
        <w:t>mbalimbali yakiwemo Usambazaji wa bidhaa na huduma,malipo ya huduma na bidhaa</w:t>
      </w:r>
      <w:r w:rsidR="00CF19C3" w:rsidRPr="007406A0">
        <w:rPr>
          <w:rFonts w:ascii="Times New Roman" w:hAnsi="Times New Roman" w:cs="Times New Roman"/>
          <w:sz w:val="24"/>
          <w:szCs w:val="24"/>
        </w:rPr>
        <w:t>,</w:t>
      </w:r>
      <w:r w:rsidRPr="007406A0">
        <w:rPr>
          <w:rFonts w:ascii="Times New Roman" w:hAnsi="Times New Roman" w:cs="Times New Roman"/>
          <w:sz w:val="24"/>
          <w:szCs w:val="24"/>
        </w:rPr>
        <w:t xml:space="preserve"> pamoja na stahiki za Watumishi, mengi yao yamekuwa ni ya muda mrefu. </w:t>
      </w:r>
    </w:p>
    <w:p w:rsidR="008605FC" w:rsidRPr="007406A0" w:rsidRDefault="008605FC" w:rsidP="008605FC">
      <w:pPr>
        <w:jc w:val="both"/>
        <w:rPr>
          <w:rFonts w:ascii="Times New Roman" w:hAnsi="Times New Roman" w:cs="Times New Roman"/>
          <w:b/>
          <w:sz w:val="24"/>
          <w:szCs w:val="24"/>
        </w:rPr>
      </w:pPr>
      <w:r w:rsidRPr="007406A0">
        <w:rPr>
          <w:rFonts w:ascii="Times New Roman" w:hAnsi="Times New Roman" w:cs="Times New Roman"/>
          <w:b/>
          <w:sz w:val="24"/>
          <w:szCs w:val="24"/>
        </w:rPr>
        <w:t>Athari</w:t>
      </w:r>
    </w:p>
    <w:p w:rsidR="008605FC" w:rsidRPr="007406A0" w:rsidRDefault="008605FC" w:rsidP="008605FC">
      <w:pPr>
        <w:jc w:val="both"/>
        <w:rPr>
          <w:rFonts w:ascii="Times New Roman" w:hAnsi="Times New Roman" w:cs="Times New Roman"/>
          <w:sz w:val="24"/>
          <w:szCs w:val="24"/>
        </w:rPr>
      </w:pPr>
      <w:r w:rsidRPr="007406A0">
        <w:rPr>
          <w:rFonts w:ascii="Times New Roman" w:hAnsi="Times New Roman" w:cs="Times New Roman"/>
          <w:sz w:val="24"/>
          <w:szCs w:val="24"/>
        </w:rPr>
        <w:t xml:space="preserve">Kuhatarisha ustawi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Taasisi kwa vile Wizara italazimika kutumia sehemu ya Bajeti yake kwa ajili ya kulipia madeni yaliyopaswa kulipwa na bajeti zilizopita,</w:t>
      </w:r>
      <w:r w:rsidR="007406A0">
        <w:rPr>
          <w:rFonts w:ascii="Times New Roman" w:hAnsi="Times New Roman" w:cs="Times New Roman"/>
          <w:sz w:val="24"/>
          <w:szCs w:val="24"/>
        </w:rPr>
        <w:t xml:space="preserve"> </w:t>
      </w:r>
      <w:r w:rsidRPr="007406A0">
        <w:rPr>
          <w:rFonts w:ascii="Times New Roman" w:hAnsi="Times New Roman" w:cs="Times New Roman"/>
          <w:sz w:val="24"/>
          <w:szCs w:val="24"/>
        </w:rPr>
        <w:t>kwa madeni ya watumishi hupelekea kuvunja moyo watumishi katika kutimiza majukumu yao.</w:t>
      </w:r>
    </w:p>
    <w:p w:rsidR="008605FC" w:rsidRPr="007406A0" w:rsidRDefault="008605FC" w:rsidP="008605FC">
      <w:pPr>
        <w:jc w:val="both"/>
        <w:rPr>
          <w:rFonts w:ascii="Times New Roman" w:hAnsi="Times New Roman" w:cs="Times New Roman"/>
          <w:b/>
          <w:sz w:val="24"/>
          <w:szCs w:val="24"/>
        </w:rPr>
      </w:pPr>
      <w:r w:rsidRPr="007406A0">
        <w:rPr>
          <w:rFonts w:ascii="Times New Roman" w:hAnsi="Times New Roman" w:cs="Times New Roman"/>
          <w:b/>
          <w:sz w:val="24"/>
          <w:szCs w:val="24"/>
        </w:rPr>
        <w:t>Ushauri</w:t>
      </w:r>
    </w:p>
    <w:p w:rsidR="008605FC" w:rsidRPr="007406A0" w:rsidRDefault="008605FC" w:rsidP="008D54D8">
      <w:pPr>
        <w:jc w:val="both"/>
        <w:rPr>
          <w:rFonts w:ascii="Times New Roman" w:hAnsi="Times New Roman" w:cs="Times New Roman"/>
          <w:sz w:val="24"/>
          <w:szCs w:val="24"/>
        </w:rPr>
      </w:pPr>
      <w:r w:rsidRPr="007406A0">
        <w:rPr>
          <w:rFonts w:ascii="Times New Roman" w:hAnsi="Times New Roman" w:cs="Times New Roman"/>
          <w:sz w:val="24"/>
          <w:szCs w:val="24"/>
        </w:rPr>
        <w:t xml:space="preserve">Tunaishauri Wizara ipange mpango madhubuti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ajili ya kulipa madeni kwa wakati ili kuepusha kuathiri bajeti inayofuata.K</w:t>
      </w:r>
      <w:r w:rsidR="00A81B6B" w:rsidRPr="007406A0">
        <w:rPr>
          <w:rFonts w:ascii="Times New Roman" w:hAnsi="Times New Roman" w:cs="Times New Roman"/>
          <w:sz w:val="24"/>
          <w:szCs w:val="24"/>
        </w:rPr>
        <w:t>a</w:t>
      </w:r>
      <w:r w:rsidRPr="007406A0">
        <w:rPr>
          <w:rFonts w:ascii="Times New Roman" w:hAnsi="Times New Roman" w:cs="Times New Roman"/>
          <w:sz w:val="24"/>
          <w:szCs w:val="24"/>
        </w:rPr>
        <w:t>dhalika kuyahakiki madeni hayo pindi yanapofanyiwa malipo</w:t>
      </w:r>
      <w:r w:rsidR="00E20DA6" w:rsidRPr="007406A0">
        <w:rPr>
          <w:rFonts w:ascii="Times New Roman" w:hAnsi="Times New Roman" w:cs="Times New Roman"/>
          <w:sz w:val="24"/>
          <w:szCs w:val="24"/>
        </w:rPr>
        <w:t xml:space="preserve"> </w:t>
      </w:r>
      <w:r w:rsidRPr="007406A0">
        <w:rPr>
          <w:rFonts w:ascii="Times New Roman" w:hAnsi="Times New Roman" w:cs="Times New Roman"/>
          <w:sz w:val="24"/>
          <w:szCs w:val="24"/>
        </w:rPr>
        <w:t>ili kuepusha kulipa mara mbili kwani mengi kati ya madeni hayo ni ya muda mrefu. (</w:t>
      </w:r>
      <w:r w:rsidR="005E186E" w:rsidRPr="007406A0">
        <w:rPr>
          <w:rFonts w:ascii="Times New Roman" w:hAnsi="Times New Roman" w:cs="Times New Roman"/>
          <w:b/>
          <w:sz w:val="24"/>
          <w:szCs w:val="24"/>
        </w:rPr>
        <w:t>K</w:t>
      </w:r>
      <w:r w:rsidRPr="007406A0">
        <w:rPr>
          <w:rFonts w:ascii="Times New Roman" w:hAnsi="Times New Roman" w:cs="Times New Roman"/>
          <w:b/>
          <w:sz w:val="24"/>
          <w:szCs w:val="24"/>
        </w:rPr>
        <w:t xml:space="preserve">iambatanisho </w:t>
      </w:r>
      <w:r w:rsidR="00D65636" w:rsidRPr="007406A0">
        <w:rPr>
          <w:rFonts w:ascii="Times New Roman" w:hAnsi="Times New Roman" w:cs="Times New Roman"/>
          <w:b/>
          <w:sz w:val="24"/>
          <w:szCs w:val="24"/>
        </w:rPr>
        <w:t>A</w:t>
      </w:r>
      <w:r w:rsidR="00267961" w:rsidRPr="007406A0">
        <w:rPr>
          <w:rFonts w:ascii="Times New Roman" w:hAnsi="Times New Roman" w:cs="Times New Roman"/>
          <w:b/>
          <w:sz w:val="24"/>
          <w:szCs w:val="24"/>
        </w:rPr>
        <w:t>:</w:t>
      </w:r>
      <w:r w:rsidRPr="007406A0">
        <w:rPr>
          <w:rFonts w:ascii="Times New Roman" w:hAnsi="Times New Roman" w:cs="Times New Roman"/>
          <w:b/>
          <w:sz w:val="24"/>
          <w:szCs w:val="24"/>
        </w:rPr>
        <w:t xml:space="preserve"> kinatoa ufafanuzi</w:t>
      </w:r>
      <w:r w:rsidRPr="007406A0">
        <w:rPr>
          <w:rFonts w:ascii="Times New Roman" w:hAnsi="Times New Roman" w:cs="Times New Roman"/>
          <w:sz w:val="24"/>
          <w:szCs w:val="24"/>
        </w:rPr>
        <w:t>)</w:t>
      </w:r>
      <w:r w:rsidR="0093690D" w:rsidRPr="007406A0">
        <w:rPr>
          <w:rFonts w:ascii="Times New Roman" w:hAnsi="Times New Roman" w:cs="Times New Roman"/>
          <w:sz w:val="24"/>
          <w:szCs w:val="24"/>
        </w:rPr>
        <w:t>.</w:t>
      </w:r>
    </w:p>
    <w:p w:rsidR="000C6B95" w:rsidRPr="007406A0" w:rsidRDefault="00033433" w:rsidP="000015A3">
      <w:pPr>
        <w:pStyle w:val="Heading3"/>
        <w:rPr>
          <w:rFonts w:cs="Times New Roman"/>
          <w:color w:val="auto"/>
          <w:sz w:val="24"/>
          <w:szCs w:val="24"/>
        </w:rPr>
      </w:pPr>
      <w:bookmarkStart w:id="46" w:name="_Toc82163682"/>
      <w:bookmarkStart w:id="47" w:name="_Toc87266123"/>
      <w:r w:rsidRPr="007406A0">
        <w:rPr>
          <w:rFonts w:cs="Times New Roman"/>
          <w:color w:val="auto"/>
          <w:sz w:val="24"/>
          <w:szCs w:val="24"/>
        </w:rPr>
        <w:t>3.</w:t>
      </w:r>
      <w:r w:rsidR="00834ACB" w:rsidRPr="007406A0">
        <w:rPr>
          <w:rFonts w:cs="Times New Roman"/>
          <w:color w:val="auto"/>
          <w:sz w:val="24"/>
          <w:szCs w:val="24"/>
        </w:rPr>
        <w:t>1.</w:t>
      </w:r>
      <w:r w:rsidRPr="007406A0">
        <w:rPr>
          <w:rFonts w:cs="Times New Roman"/>
          <w:color w:val="auto"/>
          <w:sz w:val="24"/>
          <w:szCs w:val="24"/>
        </w:rPr>
        <w:t xml:space="preserve">2 </w:t>
      </w:r>
      <w:r w:rsidR="000C6B95" w:rsidRPr="007406A0">
        <w:rPr>
          <w:rFonts w:cs="Times New Roman"/>
          <w:color w:val="auto"/>
          <w:sz w:val="24"/>
          <w:szCs w:val="24"/>
        </w:rPr>
        <w:t>MAPATO YATOKANAYO NA RASILIMALI YA MCHANGA MAWE KIFUSI NA KOKOTO</w:t>
      </w:r>
      <w:bookmarkEnd w:id="46"/>
      <w:bookmarkEnd w:id="47"/>
    </w:p>
    <w:p w:rsidR="004B5E79" w:rsidRPr="007406A0" w:rsidRDefault="000C6B95" w:rsidP="0045344B">
      <w:pPr>
        <w:jc w:val="both"/>
        <w:rPr>
          <w:rFonts w:ascii="Times New Roman" w:hAnsi="Times New Roman" w:cs="Times New Roman"/>
          <w:b/>
          <w:sz w:val="24"/>
          <w:szCs w:val="24"/>
        </w:rPr>
      </w:pPr>
      <w:r w:rsidRPr="007406A0">
        <w:rPr>
          <w:rFonts w:ascii="Times New Roman" w:hAnsi="Times New Roman" w:cs="Times New Roman"/>
          <w:sz w:val="24"/>
          <w:szCs w:val="24"/>
        </w:rPr>
        <w:t>Wizara ya Maji</w:t>
      </w:r>
      <w:r w:rsidR="00DF7FCE" w:rsidRPr="007406A0">
        <w:rPr>
          <w:rFonts w:ascii="Times New Roman" w:hAnsi="Times New Roman" w:cs="Times New Roman"/>
          <w:sz w:val="24"/>
          <w:szCs w:val="24"/>
        </w:rPr>
        <w:t>,</w:t>
      </w:r>
      <w:r w:rsidRPr="007406A0">
        <w:rPr>
          <w:rFonts w:ascii="Times New Roman" w:hAnsi="Times New Roman" w:cs="Times New Roman"/>
          <w:sz w:val="24"/>
          <w:szCs w:val="24"/>
        </w:rPr>
        <w:t xml:space="preserve"> Nishati na Madini imekuwa ikikusanya Mapato kupitia vianzio mbali mbali ikiwemo Mchanga,Kokoto,Mawe na Kifusi.Mapato hayo yalikusanywa kwa kipindi cha miezi sita Jan/Juni ambapo kwa mwezi wa Jan/Machi </w:t>
      </w:r>
      <w:r w:rsidR="001510EC" w:rsidRPr="007406A0">
        <w:rPr>
          <w:rFonts w:ascii="Times New Roman" w:hAnsi="Times New Roman" w:cs="Times New Roman"/>
          <w:sz w:val="24"/>
          <w:szCs w:val="24"/>
        </w:rPr>
        <w:t>zilikusanywa</w:t>
      </w:r>
      <w:r w:rsidRPr="007406A0">
        <w:rPr>
          <w:rFonts w:ascii="Times New Roman" w:hAnsi="Times New Roman" w:cs="Times New Roman"/>
          <w:sz w:val="24"/>
          <w:szCs w:val="24"/>
        </w:rPr>
        <w:t xml:space="preserve"> jumla ya </w:t>
      </w:r>
      <w:r w:rsidR="00AC63B9" w:rsidRPr="007406A0">
        <w:rPr>
          <w:rFonts w:ascii="Times New Roman" w:hAnsi="Times New Roman" w:cs="Times New Roman"/>
          <w:sz w:val="24"/>
          <w:szCs w:val="24"/>
        </w:rPr>
        <w:t>TZS</w:t>
      </w:r>
      <w:r w:rsidRPr="007406A0">
        <w:rPr>
          <w:rFonts w:ascii="Times New Roman" w:hAnsi="Times New Roman" w:cs="Times New Roman"/>
          <w:sz w:val="24"/>
          <w:szCs w:val="24"/>
        </w:rPr>
        <w:t xml:space="preserve"> </w:t>
      </w:r>
      <w:r w:rsidRPr="007406A0">
        <w:rPr>
          <w:rFonts w:ascii="Times New Roman" w:hAnsi="Times New Roman" w:cs="Times New Roman"/>
          <w:b/>
          <w:sz w:val="24"/>
          <w:szCs w:val="24"/>
        </w:rPr>
        <w:t xml:space="preserve">1,856,154,962 </w:t>
      </w:r>
      <w:r w:rsidRPr="007406A0">
        <w:rPr>
          <w:rFonts w:ascii="Times New Roman" w:hAnsi="Times New Roman" w:cs="Times New Roman"/>
          <w:sz w:val="24"/>
          <w:szCs w:val="24"/>
        </w:rPr>
        <w:t xml:space="preserve">na April/Juni zilikusanywa </w:t>
      </w:r>
      <w:r w:rsidR="002601D8" w:rsidRPr="007406A0">
        <w:rPr>
          <w:rFonts w:ascii="Times New Roman" w:hAnsi="Times New Roman" w:cs="Times New Roman"/>
          <w:sz w:val="24"/>
          <w:szCs w:val="24"/>
        </w:rPr>
        <w:t>TZS</w:t>
      </w:r>
      <w:r w:rsidRPr="007406A0">
        <w:rPr>
          <w:rFonts w:ascii="Times New Roman" w:hAnsi="Times New Roman" w:cs="Times New Roman"/>
          <w:b/>
          <w:sz w:val="24"/>
          <w:szCs w:val="24"/>
        </w:rPr>
        <w:t xml:space="preserve"> 2,016,137,051 </w:t>
      </w:r>
      <w:r w:rsidRPr="007406A0">
        <w:rPr>
          <w:rFonts w:ascii="Times New Roman" w:hAnsi="Times New Roman" w:cs="Times New Roman"/>
          <w:sz w:val="24"/>
          <w:szCs w:val="24"/>
        </w:rPr>
        <w:t>na</w:t>
      </w:r>
      <w:r w:rsidRPr="007406A0">
        <w:rPr>
          <w:rFonts w:ascii="Times New Roman" w:hAnsi="Times New Roman" w:cs="Times New Roman"/>
          <w:b/>
          <w:sz w:val="24"/>
          <w:szCs w:val="24"/>
        </w:rPr>
        <w:t xml:space="preserve"> </w:t>
      </w:r>
      <w:r w:rsidRPr="007406A0">
        <w:rPr>
          <w:rFonts w:ascii="Times New Roman" w:hAnsi="Times New Roman" w:cs="Times New Roman"/>
          <w:sz w:val="24"/>
          <w:szCs w:val="24"/>
        </w:rPr>
        <w:t xml:space="preserve">kufanya jumla ya makusanyo ya </w:t>
      </w:r>
      <w:r w:rsidR="002601D8" w:rsidRPr="007406A0">
        <w:rPr>
          <w:rFonts w:ascii="Times New Roman" w:hAnsi="Times New Roman" w:cs="Times New Roman"/>
          <w:sz w:val="24"/>
          <w:szCs w:val="24"/>
        </w:rPr>
        <w:t>TZS</w:t>
      </w:r>
      <w:r w:rsidRPr="007406A0">
        <w:rPr>
          <w:rFonts w:ascii="Times New Roman" w:hAnsi="Times New Roman" w:cs="Times New Roman"/>
          <w:sz w:val="24"/>
          <w:szCs w:val="24"/>
        </w:rPr>
        <w:t xml:space="preserve"> </w:t>
      </w:r>
      <w:r w:rsidRPr="007406A0">
        <w:rPr>
          <w:rFonts w:ascii="Times New Roman" w:hAnsi="Times New Roman" w:cs="Times New Roman"/>
          <w:b/>
          <w:sz w:val="24"/>
          <w:szCs w:val="24"/>
        </w:rPr>
        <w:t xml:space="preserve">3,872,292,013 </w:t>
      </w:r>
      <w:r w:rsidRPr="007406A0">
        <w:rPr>
          <w:rFonts w:ascii="Times New Roman" w:hAnsi="Times New Roman" w:cs="Times New Roman"/>
          <w:sz w:val="24"/>
          <w:szCs w:val="24"/>
        </w:rPr>
        <w:t>kwa Unguja</w:t>
      </w:r>
      <w:r w:rsidRPr="007406A0">
        <w:rPr>
          <w:rFonts w:ascii="Times New Roman" w:hAnsi="Times New Roman" w:cs="Times New Roman"/>
          <w:b/>
          <w:sz w:val="24"/>
          <w:szCs w:val="24"/>
        </w:rPr>
        <w:t xml:space="preserve"> </w:t>
      </w:r>
      <w:r w:rsidRPr="007406A0">
        <w:rPr>
          <w:rFonts w:ascii="Times New Roman" w:hAnsi="Times New Roman" w:cs="Times New Roman"/>
          <w:sz w:val="24"/>
          <w:szCs w:val="24"/>
        </w:rPr>
        <w:t>na Pemba.</w:t>
      </w:r>
      <w:r w:rsidRPr="007406A0">
        <w:rPr>
          <w:rFonts w:ascii="Times New Roman" w:hAnsi="Times New Roman" w:cs="Times New Roman"/>
          <w:b/>
          <w:sz w:val="24"/>
          <w:szCs w:val="24"/>
        </w:rPr>
        <w:t xml:space="preserve"> </w:t>
      </w:r>
      <w:r w:rsidRPr="007406A0">
        <w:rPr>
          <w:rFonts w:ascii="Times New Roman" w:hAnsi="Times New Roman" w:cs="Times New Roman"/>
          <w:sz w:val="24"/>
          <w:szCs w:val="24"/>
        </w:rPr>
        <w:t xml:space="preserve">Mapato yote yameingizwa Mfuko </w:t>
      </w:r>
      <w:r w:rsidR="003F062C" w:rsidRPr="007406A0">
        <w:rPr>
          <w:rFonts w:ascii="Times New Roman" w:hAnsi="Times New Roman" w:cs="Times New Roman"/>
          <w:sz w:val="24"/>
          <w:szCs w:val="24"/>
        </w:rPr>
        <w:t xml:space="preserve">Mkuu </w:t>
      </w:r>
      <w:proofErr w:type="gramStart"/>
      <w:r w:rsidR="003F062C" w:rsidRPr="007406A0">
        <w:rPr>
          <w:rFonts w:ascii="Times New Roman" w:hAnsi="Times New Roman" w:cs="Times New Roman"/>
          <w:sz w:val="24"/>
          <w:szCs w:val="24"/>
        </w:rPr>
        <w:t>wa</w:t>
      </w:r>
      <w:proofErr w:type="gramEnd"/>
      <w:r w:rsidR="003F062C" w:rsidRPr="007406A0">
        <w:rPr>
          <w:rFonts w:ascii="Times New Roman" w:hAnsi="Times New Roman" w:cs="Times New Roman"/>
          <w:sz w:val="24"/>
          <w:szCs w:val="24"/>
        </w:rPr>
        <w:t xml:space="preserve"> Serikali kupitia hesabu</w:t>
      </w:r>
      <w:r w:rsidRPr="007406A0">
        <w:rPr>
          <w:rFonts w:ascii="Times New Roman" w:hAnsi="Times New Roman" w:cs="Times New Roman"/>
          <w:sz w:val="24"/>
          <w:szCs w:val="24"/>
        </w:rPr>
        <w:t xml:space="preserve"> ya Wizara</w:t>
      </w:r>
      <w:r w:rsidR="004B5E79" w:rsidRPr="007406A0">
        <w:rPr>
          <w:rFonts w:ascii="Times New Roman" w:hAnsi="Times New Roman" w:cs="Times New Roman"/>
          <w:sz w:val="24"/>
          <w:szCs w:val="24"/>
        </w:rPr>
        <w:t xml:space="preserve"> ambayo in</w:t>
      </w:r>
      <w:r w:rsidR="003F062C" w:rsidRPr="007406A0">
        <w:rPr>
          <w:rFonts w:ascii="Times New Roman" w:hAnsi="Times New Roman" w:cs="Times New Roman"/>
          <w:sz w:val="24"/>
          <w:szCs w:val="24"/>
        </w:rPr>
        <w:t xml:space="preserve">ajulikana kwa jina la </w:t>
      </w:r>
      <w:r w:rsidR="004B5E79" w:rsidRPr="007406A0">
        <w:rPr>
          <w:rFonts w:ascii="Times New Roman" w:hAnsi="Times New Roman" w:cs="Times New Roman"/>
          <w:sz w:val="24"/>
          <w:szCs w:val="24"/>
        </w:rPr>
        <w:t>Mali As</w:t>
      </w:r>
      <w:r w:rsidR="003F062C" w:rsidRPr="007406A0">
        <w:rPr>
          <w:rFonts w:ascii="Times New Roman" w:hAnsi="Times New Roman" w:cs="Times New Roman"/>
          <w:sz w:val="24"/>
          <w:szCs w:val="24"/>
        </w:rPr>
        <w:t>ili zisizorejesheka yenye hesabu</w:t>
      </w:r>
      <w:r w:rsidR="004B5E79" w:rsidRPr="007406A0">
        <w:rPr>
          <w:rFonts w:ascii="Times New Roman" w:hAnsi="Times New Roman" w:cs="Times New Roman"/>
          <w:sz w:val="24"/>
          <w:szCs w:val="24"/>
        </w:rPr>
        <w:t xml:space="preserve"> namba</w:t>
      </w:r>
      <w:r w:rsidRPr="007406A0">
        <w:rPr>
          <w:rFonts w:ascii="Times New Roman" w:hAnsi="Times New Roman" w:cs="Times New Roman"/>
          <w:sz w:val="24"/>
          <w:szCs w:val="24"/>
        </w:rPr>
        <w:t xml:space="preserve"> </w:t>
      </w:r>
      <w:r w:rsidRPr="007406A0">
        <w:rPr>
          <w:rFonts w:ascii="Times New Roman" w:hAnsi="Times New Roman" w:cs="Times New Roman"/>
          <w:b/>
          <w:sz w:val="24"/>
          <w:szCs w:val="24"/>
        </w:rPr>
        <w:t>0404101000</w:t>
      </w:r>
      <w:r w:rsidR="004B5E79" w:rsidRPr="007406A0">
        <w:rPr>
          <w:rFonts w:ascii="Times New Roman" w:hAnsi="Times New Roman" w:cs="Times New Roman"/>
          <w:b/>
          <w:sz w:val="24"/>
          <w:szCs w:val="24"/>
        </w:rPr>
        <w:t>.</w:t>
      </w:r>
    </w:p>
    <w:p w:rsidR="00276D70" w:rsidRPr="007406A0" w:rsidRDefault="00280A05" w:rsidP="0045344B">
      <w:pPr>
        <w:jc w:val="both"/>
        <w:rPr>
          <w:rFonts w:ascii="Times New Roman" w:hAnsi="Times New Roman" w:cs="Times New Roman"/>
          <w:sz w:val="24"/>
          <w:szCs w:val="24"/>
        </w:rPr>
      </w:pPr>
      <w:r w:rsidRPr="007406A0">
        <w:rPr>
          <w:rFonts w:ascii="Times New Roman" w:hAnsi="Times New Roman" w:cs="Times New Roman"/>
          <w:sz w:val="24"/>
          <w:szCs w:val="24"/>
        </w:rPr>
        <w:t>Kiambatani</w:t>
      </w:r>
      <w:r w:rsidR="00276D70" w:rsidRPr="007406A0">
        <w:rPr>
          <w:rFonts w:ascii="Times New Roman" w:hAnsi="Times New Roman" w:cs="Times New Roman"/>
          <w:sz w:val="24"/>
          <w:szCs w:val="24"/>
        </w:rPr>
        <w:t xml:space="preserve">sho B: </w:t>
      </w:r>
      <w:r w:rsidR="008B29FE" w:rsidRPr="007406A0">
        <w:rPr>
          <w:rFonts w:ascii="Times New Roman" w:hAnsi="Times New Roman" w:cs="Times New Roman"/>
          <w:sz w:val="24"/>
          <w:szCs w:val="24"/>
        </w:rPr>
        <w:t>kinatoa ufafanuzi</w:t>
      </w:r>
      <w:r w:rsidR="00276D70" w:rsidRPr="007406A0">
        <w:rPr>
          <w:rFonts w:ascii="Times New Roman" w:hAnsi="Times New Roman" w:cs="Times New Roman"/>
          <w:sz w:val="24"/>
          <w:szCs w:val="24"/>
        </w:rPr>
        <w:t xml:space="preserve"> makadirio </w:t>
      </w:r>
      <w:proofErr w:type="gramStart"/>
      <w:r w:rsidR="00276D70" w:rsidRPr="007406A0">
        <w:rPr>
          <w:rFonts w:ascii="Times New Roman" w:hAnsi="Times New Roman" w:cs="Times New Roman"/>
          <w:sz w:val="24"/>
          <w:szCs w:val="24"/>
        </w:rPr>
        <w:t>na</w:t>
      </w:r>
      <w:proofErr w:type="gramEnd"/>
      <w:r w:rsidR="00276D70" w:rsidRPr="007406A0">
        <w:rPr>
          <w:rFonts w:ascii="Times New Roman" w:hAnsi="Times New Roman" w:cs="Times New Roman"/>
          <w:sz w:val="24"/>
          <w:szCs w:val="24"/>
        </w:rPr>
        <w:t xml:space="preserve"> mapato halisi kwa kila chanzo.</w:t>
      </w:r>
    </w:p>
    <w:p w:rsidR="00AB1E9E" w:rsidRPr="007406A0" w:rsidRDefault="00AB1E9E">
      <w:pPr>
        <w:rPr>
          <w:rFonts w:ascii="Times New Roman" w:hAnsi="Times New Roman" w:cs="Times New Roman"/>
          <w:b/>
          <w:bCs/>
          <w:color w:val="000000" w:themeColor="text1"/>
          <w:sz w:val="24"/>
          <w:szCs w:val="24"/>
        </w:rPr>
      </w:pPr>
      <w:bookmarkStart w:id="48" w:name="_Toc85011426"/>
      <w:r w:rsidRPr="007406A0">
        <w:rPr>
          <w:rFonts w:ascii="Times New Roman" w:hAnsi="Times New Roman" w:cs="Times New Roman"/>
          <w:color w:val="000000" w:themeColor="text1"/>
          <w:sz w:val="24"/>
          <w:szCs w:val="24"/>
        </w:rPr>
        <w:br w:type="page"/>
      </w:r>
    </w:p>
    <w:bookmarkEnd w:id="48"/>
    <w:p w:rsidR="002D705E" w:rsidRPr="007406A0" w:rsidRDefault="002D705E" w:rsidP="000456CE">
      <w:pPr>
        <w:jc w:val="both"/>
        <w:rPr>
          <w:rFonts w:ascii="Times New Roman" w:eastAsia="Calibri" w:hAnsi="Times New Roman" w:cs="Times New Roman"/>
          <w:sz w:val="24"/>
          <w:szCs w:val="24"/>
          <w:lang w:val="en-CA"/>
        </w:rPr>
      </w:pPr>
      <w:r w:rsidRPr="007406A0">
        <w:rPr>
          <w:rFonts w:ascii="Times New Roman" w:eastAsia="Calibri" w:hAnsi="Times New Roman" w:cs="Times New Roman"/>
          <w:b/>
          <w:sz w:val="24"/>
          <w:szCs w:val="24"/>
          <w:lang w:val="en-CA"/>
        </w:rPr>
        <w:lastRenderedPageBreak/>
        <w:t xml:space="preserve">Tathmini ya Udhibiti </w:t>
      </w:r>
      <w:proofErr w:type="gramStart"/>
      <w:r w:rsidRPr="007406A0">
        <w:rPr>
          <w:rFonts w:ascii="Times New Roman" w:eastAsia="Calibri" w:hAnsi="Times New Roman" w:cs="Times New Roman"/>
          <w:b/>
          <w:sz w:val="24"/>
          <w:szCs w:val="24"/>
          <w:lang w:val="en-CA"/>
        </w:rPr>
        <w:t>wa</w:t>
      </w:r>
      <w:proofErr w:type="gramEnd"/>
      <w:r w:rsidRPr="007406A0">
        <w:rPr>
          <w:rFonts w:ascii="Times New Roman" w:eastAsia="Calibri" w:hAnsi="Times New Roman" w:cs="Times New Roman"/>
          <w:b/>
          <w:sz w:val="24"/>
          <w:szCs w:val="24"/>
          <w:lang w:val="en-CA"/>
        </w:rPr>
        <w:t xml:space="preserve"> ndani kwa Ununuzi na uwekaji kumbukumbu</w:t>
      </w:r>
      <w:r w:rsidRPr="007406A0">
        <w:rPr>
          <w:rFonts w:ascii="Times New Roman" w:eastAsia="Calibri" w:hAnsi="Times New Roman" w:cs="Times New Roman"/>
          <w:sz w:val="24"/>
          <w:szCs w:val="24"/>
          <w:lang w:val="en-CA"/>
        </w:rPr>
        <w:t>.</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Udhibiti wa ndani ni mfumo mzima unaofanywa na Wizara kwa lengo la kuimarisha ufanisi il</w:t>
      </w:r>
      <w:r w:rsidR="00751DDE" w:rsidRPr="007406A0">
        <w:rPr>
          <w:rFonts w:ascii="Times New Roman" w:hAnsi="Times New Roman" w:cs="Times New Roman"/>
          <w:sz w:val="24"/>
          <w:szCs w:val="24"/>
        </w:rPr>
        <w:t>i</w:t>
      </w:r>
      <w:r w:rsidRPr="007406A0">
        <w:rPr>
          <w:rFonts w:ascii="Times New Roman" w:hAnsi="Times New Roman" w:cs="Times New Roman"/>
          <w:sz w:val="24"/>
          <w:szCs w:val="24"/>
        </w:rPr>
        <w:t xml:space="preserve"> kufikia Malengo wali</w:t>
      </w:r>
      <w:r w:rsidR="005B6750" w:rsidRPr="007406A0">
        <w:rPr>
          <w:rFonts w:ascii="Times New Roman" w:hAnsi="Times New Roman" w:cs="Times New Roman"/>
          <w:sz w:val="24"/>
          <w:szCs w:val="24"/>
        </w:rPr>
        <w:t>y</w:t>
      </w:r>
      <w:r w:rsidRPr="007406A0">
        <w:rPr>
          <w:rFonts w:ascii="Times New Roman" w:hAnsi="Times New Roman" w:cs="Times New Roman"/>
          <w:sz w:val="24"/>
          <w:szCs w:val="24"/>
        </w:rPr>
        <w:t>ojiwekea kwa kuzingatia Sera,Sheria,Kanuni na miongozo ya Wizara/Taasisi na Serikali kiujumla.</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Udhibiti wa ndani hujumuisha mfumo mzima wa usimamizi rasilimali fedha ikijumuisha masuala ya ununuzi na uondoshaji wa mali za Serikali na matumizi mengine ya Wizara.Vile</w:t>
      </w:r>
      <w:r w:rsidR="009908D7" w:rsidRPr="007406A0">
        <w:rPr>
          <w:rFonts w:ascii="Times New Roman" w:hAnsi="Times New Roman" w:cs="Times New Roman"/>
          <w:sz w:val="24"/>
          <w:szCs w:val="24"/>
        </w:rPr>
        <w:t xml:space="preserve"> </w:t>
      </w:r>
      <w:r w:rsidRPr="007406A0">
        <w:rPr>
          <w:rFonts w:ascii="Times New Roman" w:hAnsi="Times New Roman" w:cs="Times New Roman"/>
          <w:sz w:val="24"/>
          <w:szCs w:val="24"/>
        </w:rPr>
        <w:t>vile hujumuisha rasilimali zisizo za kifedha,</w:t>
      </w:r>
      <w:r w:rsidR="007406A0">
        <w:rPr>
          <w:rFonts w:ascii="Times New Roman" w:hAnsi="Times New Roman" w:cs="Times New Roman"/>
          <w:sz w:val="24"/>
          <w:szCs w:val="24"/>
        </w:rPr>
        <w:t xml:space="preserve"> </w:t>
      </w:r>
      <w:r w:rsidRPr="007406A0">
        <w:rPr>
          <w:rFonts w:ascii="Times New Roman" w:hAnsi="Times New Roman" w:cs="Times New Roman"/>
          <w:sz w:val="24"/>
          <w:szCs w:val="24"/>
        </w:rPr>
        <w:t>rasilimali watu pamoja na rasilimali nyengine kama vile Majengo,</w:t>
      </w:r>
      <w:r w:rsidR="007406A0">
        <w:rPr>
          <w:rFonts w:ascii="Times New Roman" w:hAnsi="Times New Roman" w:cs="Times New Roman"/>
          <w:sz w:val="24"/>
          <w:szCs w:val="24"/>
        </w:rPr>
        <w:t xml:space="preserve"> </w:t>
      </w:r>
      <w:r w:rsidRPr="007406A0">
        <w:rPr>
          <w:rFonts w:ascii="Times New Roman" w:hAnsi="Times New Roman" w:cs="Times New Roman"/>
          <w:sz w:val="24"/>
          <w:szCs w:val="24"/>
        </w:rPr>
        <w:t>maghala,</w:t>
      </w:r>
      <w:r w:rsidR="007406A0">
        <w:rPr>
          <w:rFonts w:ascii="Times New Roman" w:hAnsi="Times New Roman" w:cs="Times New Roman"/>
          <w:sz w:val="24"/>
          <w:szCs w:val="24"/>
        </w:rPr>
        <w:t xml:space="preserve"> </w:t>
      </w:r>
      <w:r w:rsidRPr="007406A0">
        <w:rPr>
          <w:rFonts w:ascii="Times New Roman" w:hAnsi="Times New Roman" w:cs="Times New Roman"/>
          <w:sz w:val="24"/>
          <w:szCs w:val="24"/>
        </w:rPr>
        <w:t>magari n.k na miongoni mwa faida za kuwa na Udhibiti wa ndani ulio bora huweza kusaidia Wizara kufikia Malengo wali</w:t>
      </w:r>
      <w:r w:rsidR="00CF17B7" w:rsidRPr="007406A0">
        <w:rPr>
          <w:rFonts w:ascii="Times New Roman" w:hAnsi="Times New Roman" w:cs="Times New Roman"/>
          <w:sz w:val="24"/>
          <w:szCs w:val="24"/>
        </w:rPr>
        <w:t>y</w:t>
      </w:r>
      <w:r w:rsidRPr="007406A0">
        <w:rPr>
          <w:rFonts w:ascii="Times New Roman" w:hAnsi="Times New Roman" w:cs="Times New Roman"/>
          <w:sz w:val="24"/>
          <w:szCs w:val="24"/>
        </w:rPr>
        <w:t>ojipangia kwa wakati husika.</w:t>
      </w:r>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Kwa kuzingatia ukaguzi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Jan/June Kitengo cha ukaguzi wa ndani kimepitia na kufanya tathmini maeneo makuu mawili nayo ni Udhibiti wa ndani wa Ununuzi na Uwekaji wa kumbukumbu na kubaini yafuatayo:</w:t>
      </w:r>
    </w:p>
    <w:p w:rsidR="005E186E" w:rsidRPr="007406A0" w:rsidRDefault="00033433" w:rsidP="000015A3">
      <w:pPr>
        <w:pStyle w:val="Heading3"/>
        <w:rPr>
          <w:rFonts w:cs="Times New Roman"/>
          <w:color w:val="auto"/>
          <w:sz w:val="24"/>
          <w:szCs w:val="24"/>
        </w:rPr>
      </w:pPr>
      <w:bookmarkStart w:id="49" w:name="_Toc82163683"/>
      <w:bookmarkStart w:id="50" w:name="_Toc87266124"/>
      <w:r w:rsidRPr="007406A0">
        <w:rPr>
          <w:rFonts w:cs="Times New Roman"/>
          <w:color w:val="auto"/>
          <w:sz w:val="24"/>
          <w:szCs w:val="24"/>
        </w:rPr>
        <w:t>3.</w:t>
      </w:r>
      <w:r w:rsidR="00834ACB" w:rsidRPr="007406A0">
        <w:rPr>
          <w:rFonts w:cs="Times New Roman"/>
          <w:color w:val="auto"/>
          <w:sz w:val="24"/>
          <w:szCs w:val="24"/>
        </w:rPr>
        <w:t>1.</w:t>
      </w:r>
      <w:r w:rsidRPr="007406A0">
        <w:rPr>
          <w:rFonts w:cs="Times New Roman"/>
          <w:color w:val="auto"/>
          <w:sz w:val="24"/>
          <w:szCs w:val="24"/>
        </w:rPr>
        <w:t xml:space="preserve">3 </w:t>
      </w:r>
      <w:r w:rsidR="005E186E" w:rsidRPr="007406A0">
        <w:rPr>
          <w:rFonts w:cs="Times New Roman"/>
          <w:color w:val="auto"/>
          <w:sz w:val="24"/>
          <w:szCs w:val="24"/>
        </w:rPr>
        <w:t>MANUNUZI</w:t>
      </w:r>
      <w:bookmarkEnd w:id="49"/>
      <w:bookmarkEnd w:id="50"/>
    </w:p>
    <w:p w:rsidR="002D705E" w:rsidRPr="007406A0" w:rsidRDefault="005E186E" w:rsidP="00834ACB">
      <w:pPr>
        <w:jc w:val="both"/>
        <w:rPr>
          <w:rFonts w:ascii="Times New Roman" w:hAnsi="Times New Roman" w:cs="Times New Roman"/>
          <w:b/>
          <w:sz w:val="24"/>
          <w:szCs w:val="24"/>
        </w:rPr>
      </w:pPr>
      <w:r w:rsidRPr="007406A0">
        <w:rPr>
          <w:rFonts w:ascii="Times New Roman" w:hAnsi="Times New Roman" w:cs="Times New Roman"/>
          <w:sz w:val="24"/>
          <w:szCs w:val="24"/>
        </w:rPr>
        <w:t xml:space="preserve">Kwa upande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Manunuzi</w:t>
      </w:r>
      <w:r w:rsidRPr="007406A0">
        <w:rPr>
          <w:rFonts w:ascii="Times New Roman" w:hAnsi="Times New Roman" w:cs="Times New Roman"/>
          <w:b/>
          <w:sz w:val="24"/>
          <w:szCs w:val="24"/>
        </w:rPr>
        <w:t xml:space="preserve"> </w:t>
      </w:r>
      <w:r w:rsidR="002D705E" w:rsidRPr="007406A0">
        <w:rPr>
          <w:rFonts w:ascii="Times New Roman" w:hAnsi="Times New Roman" w:cs="Times New Roman"/>
          <w:sz w:val="24"/>
          <w:szCs w:val="24"/>
        </w:rPr>
        <w:t xml:space="preserve">Kitengo cha Ukaguzi wa ndani kimebaini </w:t>
      </w:r>
      <w:r w:rsidR="00D61404" w:rsidRPr="007406A0">
        <w:rPr>
          <w:rFonts w:ascii="Times New Roman" w:hAnsi="Times New Roman" w:cs="Times New Roman"/>
          <w:sz w:val="24"/>
          <w:szCs w:val="24"/>
        </w:rPr>
        <w:t>kasoro zifuatazo</w:t>
      </w:r>
      <w:r w:rsidR="002D705E" w:rsidRPr="007406A0">
        <w:rPr>
          <w:rFonts w:ascii="Times New Roman" w:hAnsi="Times New Roman" w:cs="Times New Roman"/>
          <w:sz w:val="24"/>
          <w:szCs w:val="24"/>
        </w:rPr>
        <w:t>:</w:t>
      </w:r>
    </w:p>
    <w:p w:rsidR="002D705E" w:rsidRPr="007406A0" w:rsidRDefault="002D705E" w:rsidP="000456CE">
      <w:pPr>
        <w:pStyle w:val="ListParagraph"/>
        <w:numPr>
          <w:ilvl w:val="0"/>
          <w:numId w:val="8"/>
        </w:numPr>
        <w:jc w:val="both"/>
        <w:rPr>
          <w:rFonts w:ascii="Times New Roman" w:hAnsi="Times New Roman" w:cs="Times New Roman"/>
          <w:sz w:val="24"/>
          <w:szCs w:val="24"/>
        </w:rPr>
      </w:pPr>
      <w:r w:rsidRPr="007406A0">
        <w:rPr>
          <w:rFonts w:ascii="Times New Roman" w:hAnsi="Times New Roman" w:cs="Times New Roman"/>
          <w:sz w:val="24"/>
          <w:szCs w:val="24"/>
        </w:rPr>
        <w:t>Hakuna Mpango wa manunuzi ambao utatumika mwaka wa fedha 2021/2022</w:t>
      </w:r>
    </w:p>
    <w:p w:rsidR="002D705E" w:rsidRPr="007406A0" w:rsidRDefault="002D705E" w:rsidP="000456CE">
      <w:pPr>
        <w:pStyle w:val="ListParagraph"/>
        <w:numPr>
          <w:ilvl w:val="0"/>
          <w:numId w:val="8"/>
        </w:numPr>
        <w:jc w:val="both"/>
        <w:rPr>
          <w:rFonts w:ascii="Times New Roman" w:hAnsi="Times New Roman" w:cs="Times New Roman"/>
          <w:sz w:val="24"/>
          <w:szCs w:val="24"/>
        </w:rPr>
      </w:pPr>
      <w:r w:rsidRPr="007406A0">
        <w:rPr>
          <w:rFonts w:ascii="Times New Roman" w:hAnsi="Times New Roman" w:cs="Times New Roman"/>
          <w:sz w:val="24"/>
          <w:szCs w:val="24"/>
        </w:rPr>
        <w:t>Utunzaji wa Kumbukumbu usioridhisha katika Daftari la Mali za kudumu “</w:t>
      </w:r>
      <w:r w:rsidR="00D61404" w:rsidRPr="007406A0">
        <w:rPr>
          <w:rFonts w:ascii="Times New Roman" w:hAnsi="Times New Roman" w:cs="Times New Roman"/>
          <w:sz w:val="24"/>
          <w:szCs w:val="24"/>
        </w:rPr>
        <w:t xml:space="preserve">Fixed </w:t>
      </w:r>
      <w:r w:rsidRPr="007406A0">
        <w:rPr>
          <w:rFonts w:ascii="Times New Roman" w:hAnsi="Times New Roman" w:cs="Times New Roman"/>
          <w:sz w:val="24"/>
          <w:szCs w:val="24"/>
        </w:rPr>
        <w:t>Asset Register”</w:t>
      </w:r>
    </w:p>
    <w:p w:rsidR="002D705E" w:rsidRPr="007406A0" w:rsidRDefault="00D61404" w:rsidP="000456CE">
      <w:pPr>
        <w:pStyle w:val="ListParagraph"/>
        <w:numPr>
          <w:ilvl w:val="0"/>
          <w:numId w:val="8"/>
        </w:numPr>
        <w:jc w:val="both"/>
        <w:rPr>
          <w:rFonts w:ascii="Times New Roman" w:hAnsi="Times New Roman" w:cs="Times New Roman"/>
          <w:sz w:val="24"/>
          <w:szCs w:val="24"/>
        </w:rPr>
      </w:pPr>
      <w:r w:rsidRPr="007406A0">
        <w:rPr>
          <w:rFonts w:ascii="Times New Roman" w:hAnsi="Times New Roman" w:cs="Times New Roman"/>
          <w:sz w:val="24"/>
          <w:szCs w:val="24"/>
        </w:rPr>
        <w:t>Baadhi ya ma</w:t>
      </w:r>
      <w:r w:rsidR="002D705E" w:rsidRPr="007406A0">
        <w:rPr>
          <w:rFonts w:ascii="Times New Roman" w:hAnsi="Times New Roman" w:cs="Times New Roman"/>
          <w:sz w:val="24"/>
          <w:szCs w:val="24"/>
        </w:rPr>
        <w:t>n</w:t>
      </w:r>
      <w:r w:rsidRPr="007406A0">
        <w:rPr>
          <w:rFonts w:ascii="Times New Roman" w:hAnsi="Times New Roman" w:cs="Times New Roman"/>
          <w:sz w:val="24"/>
          <w:szCs w:val="24"/>
        </w:rPr>
        <w:t>unuzi y</w:t>
      </w:r>
      <w:r w:rsidR="002D705E" w:rsidRPr="007406A0">
        <w:rPr>
          <w:rFonts w:ascii="Times New Roman" w:hAnsi="Times New Roman" w:cs="Times New Roman"/>
          <w:sz w:val="24"/>
          <w:szCs w:val="24"/>
        </w:rPr>
        <w:t xml:space="preserve">a bidhaa </w:t>
      </w:r>
      <w:proofErr w:type="gramStart"/>
      <w:r w:rsidR="002D705E" w:rsidRPr="007406A0">
        <w:rPr>
          <w:rFonts w:ascii="Times New Roman" w:hAnsi="Times New Roman" w:cs="Times New Roman"/>
          <w:sz w:val="24"/>
          <w:szCs w:val="24"/>
        </w:rPr>
        <w:t>na</w:t>
      </w:r>
      <w:proofErr w:type="gramEnd"/>
      <w:r w:rsidR="002D705E" w:rsidRPr="007406A0">
        <w:rPr>
          <w:rFonts w:ascii="Times New Roman" w:hAnsi="Times New Roman" w:cs="Times New Roman"/>
          <w:sz w:val="24"/>
          <w:szCs w:val="24"/>
        </w:rPr>
        <w:t xml:space="preserve"> huduma ha</w:t>
      </w:r>
      <w:r w:rsidRPr="007406A0">
        <w:rPr>
          <w:rFonts w:ascii="Times New Roman" w:hAnsi="Times New Roman" w:cs="Times New Roman"/>
          <w:sz w:val="24"/>
          <w:szCs w:val="24"/>
        </w:rPr>
        <w:t>yakupita katika kitengo cha Ma</w:t>
      </w:r>
      <w:r w:rsidR="002D705E" w:rsidRPr="007406A0">
        <w:rPr>
          <w:rFonts w:ascii="Times New Roman" w:hAnsi="Times New Roman" w:cs="Times New Roman"/>
          <w:sz w:val="24"/>
          <w:szCs w:val="24"/>
        </w:rPr>
        <w:t>nunuzi.</w:t>
      </w:r>
    </w:p>
    <w:p w:rsidR="002D705E" w:rsidRPr="007406A0" w:rsidRDefault="002D705E" w:rsidP="000456CE">
      <w:pPr>
        <w:pStyle w:val="ListParagraph"/>
        <w:numPr>
          <w:ilvl w:val="0"/>
          <w:numId w:val="8"/>
        </w:numPr>
        <w:jc w:val="both"/>
        <w:rPr>
          <w:rFonts w:ascii="Times New Roman" w:hAnsi="Times New Roman" w:cs="Times New Roman"/>
          <w:sz w:val="24"/>
          <w:szCs w:val="24"/>
        </w:rPr>
      </w:pPr>
      <w:r w:rsidRPr="007406A0">
        <w:rPr>
          <w:rFonts w:ascii="Times New Roman" w:hAnsi="Times New Roman" w:cs="Times New Roman"/>
          <w:sz w:val="24"/>
          <w:szCs w:val="24"/>
        </w:rPr>
        <w:t xml:space="preserve">Kutotayarishwa </w:t>
      </w:r>
      <w:proofErr w:type="gramStart"/>
      <w:r w:rsidR="00834ACB"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ripoti za Ununuzi kwa kila robo mwaka.</w:t>
      </w:r>
    </w:p>
    <w:p w:rsidR="00B626F7" w:rsidRDefault="00DE60C8" w:rsidP="00B626F7">
      <w:pPr>
        <w:jc w:val="both"/>
        <w:rPr>
          <w:rFonts w:ascii="Times New Roman" w:hAnsi="Times New Roman" w:cs="Times New Roman"/>
          <w:b/>
          <w:sz w:val="24"/>
          <w:szCs w:val="24"/>
        </w:rPr>
      </w:pPr>
      <w:r w:rsidRPr="007406A0">
        <w:rPr>
          <w:rFonts w:ascii="Times New Roman" w:hAnsi="Times New Roman" w:cs="Times New Roman"/>
          <w:b/>
          <w:sz w:val="24"/>
          <w:szCs w:val="24"/>
        </w:rPr>
        <w:t>Sababu</w:t>
      </w:r>
    </w:p>
    <w:p w:rsidR="00654E4A" w:rsidRPr="00654E4A" w:rsidRDefault="00654E4A" w:rsidP="00B626F7">
      <w:pPr>
        <w:jc w:val="both"/>
        <w:rPr>
          <w:rFonts w:ascii="Times New Roman" w:hAnsi="Times New Roman" w:cs="Times New Roman"/>
          <w:sz w:val="24"/>
          <w:szCs w:val="24"/>
        </w:rPr>
      </w:pPr>
      <w:r>
        <w:rPr>
          <w:rFonts w:ascii="Times New Roman" w:hAnsi="Times New Roman" w:cs="Times New Roman"/>
          <w:sz w:val="24"/>
          <w:szCs w:val="24"/>
        </w:rPr>
        <w:t xml:space="preserve">Kutokana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Wizara ilikuwa mpya kulikuwa hakuna mtu wa manunuzi na ndio maana kulikuwa hakuna mpango wa manunuzi na kupelekea manunuzi kutokufanywa na kitengo.</w:t>
      </w:r>
    </w:p>
    <w:p w:rsidR="00B626F7" w:rsidRPr="007406A0" w:rsidRDefault="00DE60C8" w:rsidP="00B626F7">
      <w:pPr>
        <w:jc w:val="both"/>
        <w:rPr>
          <w:rFonts w:ascii="Times New Roman" w:hAnsi="Times New Roman" w:cs="Times New Roman"/>
          <w:b/>
          <w:sz w:val="24"/>
          <w:szCs w:val="24"/>
        </w:rPr>
      </w:pPr>
      <w:r w:rsidRPr="007406A0">
        <w:rPr>
          <w:rFonts w:ascii="Times New Roman" w:hAnsi="Times New Roman" w:cs="Times New Roman"/>
          <w:b/>
          <w:sz w:val="24"/>
          <w:szCs w:val="24"/>
        </w:rPr>
        <w:t>Athari</w:t>
      </w:r>
    </w:p>
    <w:p w:rsidR="00B626F7" w:rsidRPr="007406A0" w:rsidRDefault="00B626F7" w:rsidP="00B626F7">
      <w:pPr>
        <w:jc w:val="both"/>
        <w:rPr>
          <w:rFonts w:ascii="Times New Roman" w:hAnsi="Times New Roman" w:cs="Times New Roman"/>
          <w:sz w:val="24"/>
          <w:szCs w:val="24"/>
        </w:rPr>
      </w:pPr>
      <w:r w:rsidRPr="007406A0">
        <w:rPr>
          <w:rFonts w:ascii="Times New Roman" w:hAnsi="Times New Roman" w:cs="Times New Roman"/>
          <w:sz w:val="24"/>
          <w:szCs w:val="24"/>
        </w:rPr>
        <w:t xml:space="preserve">Kutokamilika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vielelezo kunaweza kusababbisha kupotea kwa fedha na kumbukumbu na kutofikia kwa malengo ya </w:t>
      </w:r>
      <w:r w:rsidR="00BD79C4" w:rsidRPr="007406A0">
        <w:rPr>
          <w:rFonts w:ascii="Times New Roman" w:hAnsi="Times New Roman" w:cs="Times New Roman"/>
          <w:sz w:val="24"/>
          <w:szCs w:val="24"/>
        </w:rPr>
        <w:t>Taasisi.</w:t>
      </w:r>
    </w:p>
    <w:p w:rsidR="00654E4A" w:rsidRPr="007406A0" w:rsidRDefault="00654E4A" w:rsidP="00654E4A">
      <w:pPr>
        <w:rPr>
          <w:rFonts w:ascii="Times New Roman" w:hAnsi="Times New Roman" w:cs="Times New Roman"/>
          <w:b/>
          <w:sz w:val="24"/>
          <w:szCs w:val="24"/>
        </w:rPr>
      </w:pPr>
      <w:r w:rsidRPr="007406A0">
        <w:rPr>
          <w:rFonts w:ascii="Times New Roman" w:hAnsi="Times New Roman" w:cs="Times New Roman"/>
          <w:b/>
          <w:sz w:val="24"/>
          <w:szCs w:val="24"/>
        </w:rPr>
        <w:t xml:space="preserve">Ushauri: </w:t>
      </w:r>
    </w:p>
    <w:p w:rsidR="00654E4A" w:rsidRPr="007406A0" w:rsidRDefault="00654E4A" w:rsidP="00654E4A">
      <w:pPr>
        <w:jc w:val="both"/>
        <w:rPr>
          <w:rFonts w:ascii="Times New Roman" w:hAnsi="Times New Roman" w:cs="Times New Roman"/>
          <w:b/>
          <w:sz w:val="24"/>
          <w:szCs w:val="24"/>
        </w:rPr>
      </w:pPr>
      <w:r w:rsidRPr="007406A0">
        <w:rPr>
          <w:rFonts w:ascii="Times New Roman" w:hAnsi="Times New Roman" w:cs="Times New Roman"/>
          <w:sz w:val="24"/>
          <w:szCs w:val="24"/>
        </w:rPr>
        <w:t>Tunashauri WMNM kuimarisha Kitengo kinachohusiana na Manunuzi na Uondoshaji wa Mali za Umma kwa Kuwekwa Mnunuzi Mkuu pamoja na kuwajengea uwezo watendaji wake ili waweze kufanya kazi kama sheria zinavyoelekeza kupitia kifungu no.31 (1) cha sheria nambari 9 ya mwaka 2016 ya Ununuzi na Uuzaji wa mali za Umma.Pamoja na kifungu 15(1) cha kanuni ya Utumishi wa Umma ya mwaka 2014.</w:t>
      </w:r>
    </w:p>
    <w:p w:rsidR="002D705E" w:rsidRPr="007406A0" w:rsidRDefault="00DB59F6" w:rsidP="00654E4A">
      <w:pPr>
        <w:rPr>
          <w:rFonts w:ascii="Times New Roman" w:hAnsi="Times New Roman" w:cs="Times New Roman"/>
          <w:b/>
          <w:sz w:val="24"/>
          <w:szCs w:val="24"/>
        </w:rPr>
      </w:pPr>
      <w:r w:rsidRPr="007406A0">
        <w:rPr>
          <w:rFonts w:ascii="Times New Roman" w:hAnsi="Times New Roman" w:cs="Times New Roman"/>
          <w:b/>
          <w:sz w:val="24"/>
          <w:szCs w:val="24"/>
        </w:rPr>
        <w:br w:type="page"/>
      </w:r>
    </w:p>
    <w:p w:rsidR="00AA01FE" w:rsidRPr="007406A0" w:rsidRDefault="00834ACB" w:rsidP="000015A3">
      <w:pPr>
        <w:pStyle w:val="Heading3"/>
        <w:rPr>
          <w:rFonts w:cs="Times New Roman"/>
          <w:color w:val="auto"/>
          <w:sz w:val="24"/>
          <w:szCs w:val="24"/>
        </w:rPr>
      </w:pPr>
      <w:bookmarkStart w:id="51" w:name="_Toc82163684"/>
      <w:bookmarkStart w:id="52" w:name="_Toc87266125"/>
      <w:r w:rsidRPr="007406A0">
        <w:rPr>
          <w:rFonts w:cs="Times New Roman"/>
          <w:color w:val="auto"/>
          <w:sz w:val="24"/>
          <w:szCs w:val="24"/>
        </w:rPr>
        <w:lastRenderedPageBreak/>
        <w:t>3.1.4</w:t>
      </w:r>
      <w:r w:rsidR="00033433" w:rsidRPr="007406A0">
        <w:rPr>
          <w:rFonts w:cs="Times New Roman"/>
          <w:color w:val="auto"/>
          <w:sz w:val="24"/>
          <w:szCs w:val="24"/>
        </w:rPr>
        <w:t xml:space="preserve"> </w:t>
      </w:r>
      <w:r w:rsidR="00AA01FE" w:rsidRPr="007406A0">
        <w:rPr>
          <w:rFonts w:cs="Times New Roman"/>
          <w:color w:val="auto"/>
          <w:sz w:val="24"/>
          <w:szCs w:val="24"/>
        </w:rPr>
        <w:t>KAMATI YA UKAGUZI</w:t>
      </w:r>
      <w:bookmarkEnd w:id="51"/>
      <w:bookmarkEnd w:id="52"/>
      <w:r w:rsidR="00C744DE" w:rsidRPr="007406A0">
        <w:rPr>
          <w:rFonts w:cs="Times New Roman"/>
          <w:color w:val="auto"/>
          <w:sz w:val="24"/>
          <w:szCs w:val="24"/>
        </w:rPr>
        <w:t xml:space="preserve"> </w:t>
      </w:r>
    </w:p>
    <w:p w:rsidR="00C744DE" w:rsidRPr="007406A0" w:rsidRDefault="00AA01FE" w:rsidP="00271BE2">
      <w:pPr>
        <w:jc w:val="both"/>
        <w:rPr>
          <w:rFonts w:ascii="Times New Roman" w:hAnsi="Times New Roman" w:cs="Times New Roman"/>
          <w:sz w:val="24"/>
          <w:szCs w:val="24"/>
        </w:rPr>
      </w:pPr>
      <w:r w:rsidRPr="007406A0">
        <w:rPr>
          <w:rFonts w:ascii="Times New Roman" w:hAnsi="Times New Roman" w:cs="Times New Roman"/>
          <w:sz w:val="24"/>
          <w:szCs w:val="24"/>
        </w:rPr>
        <w:t xml:space="preserve">Kwa mujibu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sh</w:t>
      </w:r>
      <w:r w:rsidR="009277DE" w:rsidRPr="007406A0">
        <w:rPr>
          <w:rFonts w:ascii="Times New Roman" w:hAnsi="Times New Roman" w:cs="Times New Roman"/>
          <w:sz w:val="24"/>
          <w:szCs w:val="24"/>
        </w:rPr>
        <w:t>e</w:t>
      </w:r>
      <w:r w:rsidRPr="007406A0">
        <w:rPr>
          <w:rFonts w:ascii="Times New Roman" w:hAnsi="Times New Roman" w:cs="Times New Roman"/>
          <w:sz w:val="24"/>
          <w:szCs w:val="24"/>
        </w:rPr>
        <w:t>ria ya fedha na usimamizi wa mali za umma namba 12 ya mwaka 2016, kifungu namba 118(1),</w:t>
      </w:r>
      <w:r w:rsidR="00654E4A">
        <w:rPr>
          <w:rFonts w:ascii="Times New Roman" w:hAnsi="Times New Roman" w:cs="Times New Roman"/>
          <w:sz w:val="24"/>
          <w:szCs w:val="24"/>
        </w:rPr>
        <w:t xml:space="preserve"> Sheria </w:t>
      </w:r>
      <w:r w:rsidRPr="007406A0">
        <w:rPr>
          <w:rFonts w:ascii="Times New Roman" w:hAnsi="Times New Roman" w:cs="Times New Roman"/>
          <w:sz w:val="24"/>
          <w:szCs w:val="24"/>
        </w:rPr>
        <w:t xml:space="preserve">inamtaka Katibu Mkuu </w:t>
      </w:r>
      <w:r w:rsidR="00320B01" w:rsidRPr="007406A0">
        <w:rPr>
          <w:rFonts w:ascii="Times New Roman" w:hAnsi="Times New Roman" w:cs="Times New Roman"/>
          <w:sz w:val="24"/>
          <w:szCs w:val="24"/>
        </w:rPr>
        <w:t xml:space="preserve">WMNM </w:t>
      </w:r>
      <w:r w:rsidRPr="007406A0">
        <w:rPr>
          <w:rFonts w:ascii="Times New Roman" w:hAnsi="Times New Roman" w:cs="Times New Roman"/>
          <w:sz w:val="24"/>
          <w:szCs w:val="24"/>
        </w:rPr>
        <w:t xml:space="preserve">kuanzisha kamati ya ukaguzi kwa ajili </w:t>
      </w:r>
      <w:r w:rsidR="00271BE2" w:rsidRPr="007406A0">
        <w:rPr>
          <w:rFonts w:ascii="Times New Roman" w:hAnsi="Times New Roman" w:cs="Times New Roman"/>
          <w:sz w:val="24"/>
          <w:szCs w:val="24"/>
        </w:rPr>
        <w:t>ya kutathmini Udhibiti wa ndani.</w:t>
      </w:r>
      <w:r w:rsidR="00C744DE" w:rsidRPr="007406A0">
        <w:rPr>
          <w:rFonts w:ascii="Times New Roman" w:hAnsi="Times New Roman" w:cs="Times New Roman"/>
          <w:sz w:val="24"/>
          <w:szCs w:val="24"/>
        </w:rPr>
        <w:t xml:space="preserve"> </w:t>
      </w:r>
    </w:p>
    <w:p w:rsidR="004B5E79" w:rsidRPr="007406A0" w:rsidRDefault="00C744DE" w:rsidP="00E869AC">
      <w:pPr>
        <w:jc w:val="both"/>
        <w:rPr>
          <w:rFonts w:ascii="Times New Roman" w:hAnsi="Times New Roman" w:cs="Times New Roman"/>
          <w:sz w:val="24"/>
          <w:szCs w:val="24"/>
        </w:rPr>
      </w:pPr>
      <w:r w:rsidRPr="007406A0">
        <w:rPr>
          <w:rFonts w:ascii="Times New Roman" w:hAnsi="Times New Roman" w:cs="Times New Roman"/>
          <w:sz w:val="24"/>
          <w:szCs w:val="24"/>
        </w:rPr>
        <w:t>Wizara ya M</w:t>
      </w:r>
      <w:r w:rsidR="005E186E" w:rsidRPr="007406A0">
        <w:rPr>
          <w:rFonts w:ascii="Times New Roman" w:hAnsi="Times New Roman" w:cs="Times New Roman"/>
          <w:sz w:val="24"/>
          <w:szCs w:val="24"/>
        </w:rPr>
        <w:t>aji</w:t>
      </w:r>
      <w:r w:rsidR="00DF7FCE" w:rsidRPr="007406A0">
        <w:rPr>
          <w:rFonts w:ascii="Times New Roman" w:hAnsi="Times New Roman" w:cs="Times New Roman"/>
          <w:sz w:val="24"/>
          <w:szCs w:val="24"/>
        </w:rPr>
        <w:t>,</w:t>
      </w:r>
      <w:r w:rsidR="005E186E" w:rsidRPr="007406A0">
        <w:rPr>
          <w:rFonts w:ascii="Times New Roman" w:hAnsi="Times New Roman" w:cs="Times New Roman"/>
          <w:sz w:val="24"/>
          <w:szCs w:val="24"/>
        </w:rPr>
        <w:t xml:space="preserve"> Nishati </w:t>
      </w:r>
      <w:proofErr w:type="gramStart"/>
      <w:r w:rsidR="005E186E" w:rsidRPr="007406A0">
        <w:rPr>
          <w:rFonts w:ascii="Times New Roman" w:hAnsi="Times New Roman" w:cs="Times New Roman"/>
          <w:sz w:val="24"/>
          <w:szCs w:val="24"/>
        </w:rPr>
        <w:t>na</w:t>
      </w:r>
      <w:proofErr w:type="gramEnd"/>
      <w:r w:rsidR="005E186E" w:rsidRPr="007406A0">
        <w:rPr>
          <w:rFonts w:ascii="Times New Roman" w:hAnsi="Times New Roman" w:cs="Times New Roman"/>
          <w:sz w:val="24"/>
          <w:szCs w:val="24"/>
        </w:rPr>
        <w:t xml:space="preserve"> Madini bado haijaanzisha </w:t>
      </w:r>
      <w:r w:rsidR="005D2F68" w:rsidRPr="007406A0">
        <w:rPr>
          <w:rFonts w:ascii="Times New Roman" w:hAnsi="Times New Roman" w:cs="Times New Roman"/>
          <w:sz w:val="24"/>
          <w:szCs w:val="24"/>
        </w:rPr>
        <w:t>kamati ya Ukaguz</w:t>
      </w:r>
      <w:r w:rsidRPr="007406A0">
        <w:rPr>
          <w:rFonts w:ascii="Times New Roman" w:hAnsi="Times New Roman" w:cs="Times New Roman"/>
          <w:sz w:val="24"/>
          <w:szCs w:val="24"/>
        </w:rPr>
        <w:t>i kwa mujibu wa sheria inavyoelekeza.</w:t>
      </w:r>
    </w:p>
    <w:p w:rsidR="005E186E" w:rsidRPr="007406A0" w:rsidRDefault="005E186E" w:rsidP="00E4693C">
      <w:pPr>
        <w:tabs>
          <w:tab w:val="left" w:pos="1236"/>
        </w:tabs>
        <w:jc w:val="both"/>
        <w:rPr>
          <w:rFonts w:ascii="Times New Roman" w:hAnsi="Times New Roman" w:cs="Times New Roman"/>
          <w:sz w:val="24"/>
          <w:szCs w:val="24"/>
        </w:rPr>
      </w:pPr>
      <w:r w:rsidRPr="007406A0">
        <w:rPr>
          <w:rFonts w:ascii="Times New Roman" w:hAnsi="Times New Roman" w:cs="Times New Roman"/>
          <w:b/>
          <w:sz w:val="24"/>
          <w:szCs w:val="24"/>
        </w:rPr>
        <w:t>Athari</w:t>
      </w:r>
    </w:p>
    <w:p w:rsidR="00271BE2" w:rsidRPr="007406A0" w:rsidRDefault="00271BE2" w:rsidP="00271BE2">
      <w:pPr>
        <w:pStyle w:val="ListParagraph"/>
        <w:numPr>
          <w:ilvl w:val="0"/>
          <w:numId w:val="17"/>
        </w:numPr>
        <w:jc w:val="both"/>
        <w:rPr>
          <w:rFonts w:ascii="Times New Roman" w:hAnsi="Times New Roman" w:cs="Times New Roman"/>
          <w:sz w:val="24"/>
          <w:szCs w:val="24"/>
        </w:rPr>
      </w:pPr>
      <w:r w:rsidRPr="007406A0">
        <w:rPr>
          <w:rFonts w:ascii="Times New Roman" w:hAnsi="Times New Roman" w:cs="Times New Roman"/>
          <w:sz w:val="24"/>
          <w:szCs w:val="24"/>
        </w:rPr>
        <w:t xml:space="preserve">Kuzorota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baadhi ya shughuli kwani baadhi ya kasoro zinazojitokeza zinatakiwa zijadiliwe ndani ya Kamati.</w:t>
      </w:r>
    </w:p>
    <w:p w:rsidR="003227E0" w:rsidRPr="007406A0" w:rsidRDefault="00271BE2" w:rsidP="00262597">
      <w:pPr>
        <w:pStyle w:val="ListParagraph"/>
        <w:numPr>
          <w:ilvl w:val="0"/>
          <w:numId w:val="17"/>
        </w:numPr>
        <w:jc w:val="both"/>
        <w:rPr>
          <w:rFonts w:ascii="Times New Roman" w:hAnsi="Times New Roman" w:cs="Times New Roman"/>
          <w:sz w:val="24"/>
          <w:szCs w:val="24"/>
        </w:rPr>
      </w:pPr>
      <w:r w:rsidRPr="007406A0">
        <w:rPr>
          <w:rFonts w:ascii="Times New Roman" w:hAnsi="Times New Roman" w:cs="Times New Roman"/>
          <w:sz w:val="24"/>
          <w:szCs w:val="24"/>
        </w:rPr>
        <w:t xml:space="preserve">Kujirejea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Makosa</w:t>
      </w:r>
      <w:r w:rsidR="00262597" w:rsidRPr="007406A0">
        <w:rPr>
          <w:rFonts w:ascii="Times New Roman" w:hAnsi="Times New Roman" w:cs="Times New Roman"/>
          <w:sz w:val="24"/>
          <w:szCs w:val="24"/>
        </w:rPr>
        <w:t xml:space="preserve"> hayo kwa hayo kwa kila robo ya mwaka.</w:t>
      </w:r>
    </w:p>
    <w:p w:rsidR="005D2F68" w:rsidRPr="007406A0" w:rsidRDefault="005D2F68" w:rsidP="00262597">
      <w:pPr>
        <w:jc w:val="both"/>
        <w:rPr>
          <w:rFonts w:ascii="Times New Roman" w:hAnsi="Times New Roman" w:cs="Times New Roman"/>
          <w:b/>
          <w:sz w:val="24"/>
          <w:szCs w:val="24"/>
        </w:rPr>
      </w:pPr>
      <w:r w:rsidRPr="007406A0">
        <w:rPr>
          <w:rFonts w:ascii="Times New Roman" w:hAnsi="Times New Roman" w:cs="Times New Roman"/>
          <w:b/>
          <w:sz w:val="24"/>
          <w:szCs w:val="24"/>
        </w:rPr>
        <w:t>Ushauri</w:t>
      </w:r>
    </w:p>
    <w:p w:rsidR="000456CE" w:rsidRPr="007406A0" w:rsidRDefault="006D150A" w:rsidP="00262597">
      <w:pPr>
        <w:jc w:val="both"/>
        <w:rPr>
          <w:rFonts w:ascii="Times New Roman" w:hAnsi="Times New Roman" w:cs="Times New Roman"/>
          <w:sz w:val="24"/>
          <w:szCs w:val="24"/>
        </w:rPr>
      </w:pPr>
      <w:r w:rsidRPr="007406A0">
        <w:rPr>
          <w:rFonts w:ascii="Times New Roman" w:hAnsi="Times New Roman" w:cs="Times New Roman"/>
          <w:sz w:val="24"/>
          <w:szCs w:val="24"/>
        </w:rPr>
        <w:t>Kitengo</w:t>
      </w:r>
      <w:r w:rsidR="005D2F68" w:rsidRPr="007406A0">
        <w:rPr>
          <w:rFonts w:ascii="Times New Roman" w:hAnsi="Times New Roman" w:cs="Times New Roman"/>
          <w:sz w:val="24"/>
          <w:szCs w:val="24"/>
        </w:rPr>
        <w:t xml:space="preserve"> cha ukaguzi </w:t>
      </w:r>
      <w:proofErr w:type="gramStart"/>
      <w:r w:rsidR="005D2F68" w:rsidRPr="007406A0">
        <w:rPr>
          <w:rFonts w:ascii="Times New Roman" w:hAnsi="Times New Roman" w:cs="Times New Roman"/>
          <w:sz w:val="24"/>
          <w:szCs w:val="24"/>
        </w:rPr>
        <w:t>wa</w:t>
      </w:r>
      <w:proofErr w:type="gramEnd"/>
      <w:r w:rsidR="005D2F68" w:rsidRPr="007406A0">
        <w:rPr>
          <w:rFonts w:ascii="Times New Roman" w:hAnsi="Times New Roman" w:cs="Times New Roman"/>
          <w:sz w:val="24"/>
          <w:szCs w:val="24"/>
        </w:rPr>
        <w:t xml:space="preserve"> ndani kinaishauri Wizara kuifuatilia </w:t>
      </w:r>
      <w:r w:rsidR="000C1A98" w:rsidRPr="007406A0">
        <w:rPr>
          <w:rFonts w:ascii="Times New Roman" w:hAnsi="Times New Roman" w:cs="Times New Roman"/>
          <w:sz w:val="24"/>
          <w:szCs w:val="24"/>
        </w:rPr>
        <w:t xml:space="preserve">Kamati ya </w:t>
      </w:r>
      <w:r w:rsidR="005D2F68" w:rsidRPr="007406A0">
        <w:rPr>
          <w:rFonts w:ascii="Times New Roman" w:hAnsi="Times New Roman" w:cs="Times New Roman"/>
          <w:sz w:val="24"/>
          <w:szCs w:val="24"/>
        </w:rPr>
        <w:t>Ukaguz</w:t>
      </w:r>
      <w:r w:rsidR="000C1A98" w:rsidRPr="007406A0">
        <w:rPr>
          <w:rFonts w:ascii="Times New Roman" w:hAnsi="Times New Roman" w:cs="Times New Roman"/>
          <w:sz w:val="24"/>
          <w:szCs w:val="24"/>
        </w:rPr>
        <w:t xml:space="preserve">i kufanya kazi zake kama vile </w:t>
      </w:r>
      <w:r w:rsidR="005D2F68" w:rsidRPr="007406A0">
        <w:rPr>
          <w:rFonts w:ascii="Times New Roman" w:hAnsi="Times New Roman" w:cs="Times New Roman"/>
          <w:sz w:val="24"/>
          <w:szCs w:val="24"/>
        </w:rPr>
        <w:t>kukutana na kujadili mambo mbalimbali ikiwemo kuzipitia taarifa za Mkaguzi wa ndani na nje</w:t>
      </w:r>
      <w:r w:rsidR="000C79C2" w:rsidRPr="007406A0">
        <w:rPr>
          <w:rFonts w:ascii="Times New Roman" w:hAnsi="Times New Roman" w:cs="Times New Roman"/>
          <w:sz w:val="24"/>
          <w:szCs w:val="24"/>
        </w:rPr>
        <w:t>,</w:t>
      </w:r>
      <w:r w:rsidR="005D2F68" w:rsidRPr="007406A0">
        <w:rPr>
          <w:rFonts w:ascii="Times New Roman" w:hAnsi="Times New Roman" w:cs="Times New Roman"/>
          <w:sz w:val="24"/>
          <w:szCs w:val="24"/>
        </w:rPr>
        <w:t xml:space="preserve"> </w:t>
      </w:r>
      <w:r w:rsidR="005B6DC4" w:rsidRPr="007406A0">
        <w:rPr>
          <w:rFonts w:ascii="Times New Roman" w:hAnsi="Times New Roman" w:cs="Times New Roman"/>
          <w:sz w:val="24"/>
          <w:szCs w:val="24"/>
        </w:rPr>
        <w:t xml:space="preserve">kuandaa taarifa za utekelezaji na kufanya vikao vitakavyojadili Udhibiti mzuri katika </w:t>
      </w:r>
      <w:r w:rsidR="00836E16" w:rsidRPr="007406A0">
        <w:rPr>
          <w:rFonts w:ascii="Times New Roman" w:hAnsi="Times New Roman" w:cs="Times New Roman"/>
          <w:sz w:val="24"/>
          <w:szCs w:val="24"/>
        </w:rPr>
        <w:t>Wizara</w:t>
      </w:r>
      <w:r w:rsidR="005B6DC4" w:rsidRPr="007406A0">
        <w:rPr>
          <w:rFonts w:ascii="Times New Roman" w:hAnsi="Times New Roman" w:cs="Times New Roman"/>
          <w:sz w:val="24"/>
          <w:szCs w:val="24"/>
        </w:rPr>
        <w:t>.</w:t>
      </w:r>
    </w:p>
    <w:p w:rsidR="002D705E" w:rsidRPr="007406A0" w:rsidRDefault="00033433" w:rsidP="000015A3">
      <w:pPr>
        <w:pStyle w:val="Heading3"/>
        <w:rPr>
          <w:rFonts w:cs="Times New Roman"/>
          <w:color w:val="auto"/>
          <w:sz w:val="24"/>
          <w:szCs w:val="24"/>
        </w:rPr>
      </w:pPr>
      <w:bookmarkStart w:id="53" w:name="_Toc82163685"/>
      <w:bookmarkStart w:id="54" w:name="_Toc87266126"/>
      <w:r w:rsidRPr="007406A0">
        <w:rPr>
          <w:rFonts w:cs="Times New Roman"/>
          <w:color w:val="auto"/>
          <w:sz w:val="24"/>
          <w:szCs w:val="24"/>
        </w:rPr>
        <w:t>3.</w:t>
      </w:r>
      <w:r w:rsidR="00834ACB" w:rsidRPr="007406A0">
        <w:rPr>
          <w:rFonts w:cs="Times New Roman"/>
          <w:color w:val="auto"/>
          <w:sz w:val="24"/>
          <w:szCs w:val="24"/>
        </w:rPr>
        <w:t>1.</w:t>
      </w:r>
      <w:r w:rsidRPr="007406A0">
        <w:rPr>
          <w:rFonts w:cs="Times New Roman"/>
          <w:color w:val="auto"/>
          <w:sz w:val="24"/>
          <w:szCs w:val="24"/>
        </w:rPr>
        <w:t xml:space="preserve">5 </w:t>
      </w:r>
      <w:r w:rsidR="002D705E" w:rsidRPr="007406A0">
        <w:rPr>
          <w:rFonts w:cs="Times New Roman"/>
          <w:color w:val="auto"/>
          <w:sz w:val="24"/>
          <w:szCs w:val="24"/>
        </w:rPr>
        <w:t>MATOKEO YA UKAGUZI WA USIMAMIZI RASILIMALI WATU</w:t>
      </w:r>
      <w:bookmarkEnd w:id="53"/>
      <w:bookmarkEnd w:id="54"/>
    </w:p>
    <w:p w:rsidR="002D705E" w:rsidRPr="007406A0" w:rsidRDefault="002D705E" w:rsidP="000456CE">
      <w:pPr>
        <w:jc w:val="both"/>
        <w:rPr>
          <w:rFonts w:ascii="Times New Roman" w:hAnsi="Times New Roman" w:cs="Times New Roman"/>
          <w:sz w:val="24"/>
          <w:szCs w:val="24"/>
        </w:rPr>
      </w:pPr>
      <w:r w:rsidRPr="007406A0">
        <w:rPr>
          <w:rFonts w:ascii="Times New Roman" w:hAnsi="Times New Roman" w:cs="Times New Roman"/>
          <w:sz w:val="24"/>
          <w:szCs w:val="24"/>
        </w:rPr>
        <w:t>Kitengo cha ukaguzi wa ndani kime</w:t>
      </w:r>
      <w:r w:rsidR="00751DDE" w:rsidRPr="007406A0">
        <w:rPr>
          <w:rFonts w:ascii="Times New Roman" w:hAnsi="Times New Roman" w:cs="Times New Roman"/>
          <w:sz w:val="24"/>
          <w:szCs w:val="24"/>
        </w:rPr>
        <w:t>zipi</w:t>
      </w:r>
      <w:r w:rsidRPr="007406A0">
        <w:rPr>
          <w:rFonts w:ascii="Times New Roman" w:hAnsi="Times New Roman" w:cs="Times New Roman"/>
          <w:sz w:val="24"/>
          <w:szCs w:val="24"/>
        </w:rPr>
        <w:t>tia nyaraka mbalimbali zinazohusiana na watumishi na kubaini kwamba Wizara ya Maji</w:t>
      </w:r>
      <w:r w:rsidR="000C79C2" w:rsidRPr="007406A0">
        <w:rPr>
          <w:rFonts w:ascii="Times New Roman" w:hAnsi="Times New Roman" w:cs="Times New Roman"/>
          <w:sz w:val="24"/>
          <w:szCs w:val="24"/>
        </w:rPr>
        <w:t>,</w:t>
      </w:r>
      <w:r w:rsidRPr="007406A0">
        <w:rPr>
          <w:rFonts w:ascii="Times New Roman" w:hAnsi="Times New Roman" w:cs="Times New Roman"/>
          <w:sz w:val="24"/>
          <w:szCs w:val="24"/>
        </w:rPr>
        <w:t xml:space="preserve"> Nishati na Mad</w:t>
      </w:r>
      <w:r w:rsidR="00FC1A6C" w:rsidRPr="007406A0">
        <w:rPr>
          <w:rFonts w:ascii="Times New Roman" w:hAnsi="Times New Roman" w:cs="Times New Roman"/>
          <w:sz w:val="24"/>
          <w:szCs w:val="24"/>
        </w:rPr>
        <w:t>ini</w:t>
      </w:r>
      <w:r w:rsidR="004C4C2B" w:rsidRPr="007406A0">
        <w:rPr>
          <w:rFonts w:ascii="Times New Roman" w:hAnsi="Times New Roman" w:cs="Times New Roman"/>
          <w:sz w:val="24"/>
          <w:szCs w:val="24"/>
        </w:rPr>
        <w:t xml:space="preserve"> </w:t>
      </w:r>
      <w:r w:rsidR="00FC1A6C" w:rsidRPr="007406A0">
        <w:rPr>
          <w:rFonts w:ascii="Times New Roman" w:hAnsi="Times New Roman" w:cs="Times New Roman"/>
          <w:sz w:val="24"/>
          <w:szCs w:val="24"/>
        </w:rPr>
        <w:t xml:space="preserve">ina jumla ya watumishi </w:t>
      </w:r>
      <w:r w:rsidR="004C4C2B" w:rsidRPr="007406A0">
        <w:rPr>
          <w:rFonts w:ascii="Times New Roman" w:hAnsi="Times New Roman" w:cs="Times New Roman"/>
          <w:sz w:val="24"/>
          <w:szCs w:val="24"/>
        </w:rPr>
        <w:t>147</w:t>
      </w:r>
      <w:r w:rsidR="00DF5CFE" w:rsidRPr="007406A0">
        <w:rPr>
          <w:rFonts w:ascii="Times New Roman" w:hAnsi="Times New Roman" w:cs="Times New Roman"/>
          <w:sz w:val="24"/>
          <w:szCs w:val="24"/>
        </w:rPr>
        <w:t>,</w:t>
      </w:r>
      <w:r w:rsidR="0036381B" w:rsidRPr="007406A0">
        <w:rPr>
          <w:rFonts w:ascii="Times New Roman" w:hAnsi="Times New Roman" w:cs="Times New Roman"/>
          <w:sz w:val="24"/>
          <w:szCs w:val="24"/>
        </w:rPr>
        <w:t xml:space="preserve"> Kwa upande wa</w:t>
      </w:r>
      <w:r w:rsidR="004C4C2B" w:rsidRPr="007406A0">
        <w:rPr>
          <w:rFonts w:ascii="Times New Roman" w:hAnsi="Times New Roman" w:cs="Times New Roman"/>
          <w:sz w:val="24"/>
          <w:szCs w:val="24"/>
        </w:rPr>
        <w:t xml:space="preserve"> unguja 109 </w:t>
      </w:r>
      <w:r w:rsidR="00731E25" w:rsidRPr="007406A0">
        <w:rPr>
          <w:rFonts w:ascii="Times New Roman" w:hAnsi="Times New Roman" w:cs="Times New Roman"/>
          <w:sz w:val="24"/>
          <w:szCs w:val="24"/>
        </w:rPr>
        <w:t>kati ya hao 61 ni wanaume  na wanawake 48.</w:t>
      </w:r>
      <w:r w:rsidR="0036381B" w:rsidRPr="007406A0">
        <w:rPr>
          <w:rFonts w:ascii="Times New Roman" w:hAnsi="Times New Roman" w:cs="Times New Roman"/>
          <w:sz w:val="24"/>
          <w:szCs w:val="24"/>
        </w:rPr>
        <w:t xml:space="preserve"> Kwa upande </w:t>
      </w:r>
      <w:proofErr w:type="gramStart"/>
      <w:r w:rsidR="0036381B" w:rsidRPr="007406A0">
        <w:rPr>
          <w:rFonts w:ascii="Times New Roman" w:hAnsi="Times New Roman" w:cs="Times New Roman"/>
          <w:sz w:val="24"/>
          <w:szCs w:val="24"/>
        </w:rPr>
        <w:t>wa</w:t>
      </w:r>
      <w:proofErr w:type="gramEnd"/>
      <w:r w:rsidR="0036381B" w:rsidRPr="007406A0">
        <w:rPr>
          <w:rFonts w:ascii="Times New Roman" w:hAnsi="Times New Roman" w:cs="Times New Roman"/>
          <w:sz w:val="24"/>
          <w:szCs w:val="24"/>
        </w:rPr>
        <w:t xml:space="preserve"> </w:t>
      </w:r>
      <w:r w:rsidR="004C4C2B" w:rsidRPr="007406A0">
        <w:rPr>
          <w:rFonts w:ascii="Times New Roman" w:hAnsi="Times New Roman" w:cs="Times New Roman"/>
          <w:sz w:val="24"/>
          <w:szCs w:val="24"/>
        </w:rPr>
        <w:t>Pemba</w:t>
      </w:r>
      <w:r w:rsidR="00682013" w:rsidRPr="007406A0">
        <w:rPr>
          <w:rFonts w:ascii="Times New Roman" w:hAnsi="Times New Roman" w:cs="Times New Roman"/>
          <w:sz w:val="24"/>
          <w:szCs w:val="24"/>
        </w:rPr>
        <w:t xml:space="preserve"> </w:t>
      </w:r>
      <w:r w:rsidR="003173AB" w:rsidRPr="007406A0">
        <w:rPr>
          <w:rFonts w:ascii="Times New Roman" w:hAnsi="Times New Roman" w:cs="Times New Roman"/>
          <w:sz w:val="24"/>
          <w:szCs w:val="24"/>
        </w:rPr>
        <w:t xml:space="preserve">ina jumla ya watumishi </w:t>
      </w:r>
      <w:r w:rsidR="004C4C2B" w:rsidRPr="007406A0">
        <w:rPr>
          <w:rFonts w:ascii="Times New Roman" w:hAnsi="Times New Roman" w:cs="Times New Roman"/>
          <w:sz w:val="24"/>
          <w:szCs w:val="24"/>
        </w:rPr>
        <w:t xml:space="preserve">38 </w:t>
      </w:r>
      <w:r w:rsidRPr="007406A0">
        <w:rPr>
          <w:rFonts w:ascii="Times New Roman" w:hAnsi="Times New Roman" w:cs="Times New Roman"/>
          <w:sz w:val="24"/>
          <w:szCs w:val="24"/>
        </w:rPr>
        <w:t>kati ya hao</w:t>
      </w:r>
      <w:r w:rsidR="00FC1A6C" w:rsidRPr="007406A0">
        <w:rPr>
          <w:rFonts w:ascii="Times New Roman" w:hAnsi="Times New Roman" w:cs="Times New Roman"/>
          <w:sz w:val="24"/>
          <w:szCs w:val="24"/>
        </w:rPr>
        <w:t xml:space="preserve"> </w:t>
      </w:r>
      <w:r w:rsidR="003173AB" w:rsidRPr="007406A0">
        <w:rPr>
          <w:rFonts w:ascii="Times New Roman" w:hAnsi="Times New Roman" w:cs="Times New Roman"/>
          <w:sz w:val="24"/>
          <w:szCs w:val="24"/>
        </w:rPr>
        <w:t>23</w:t>
      </w:r>
      <w:r w:rsidR="00FC1A6C" w:rsidRPr="007406A0">
        <w:rPr>
          <w:rFonts w:ascii="Times New Roman" w:hAnsi="Times New Roman" w:cs="Times New Roman"/>
          <w:sz w:val="24"/>
          <w:szCs w:val="24"/>
        </w:rPr>
        <w:t xml:space="preserve"> ni wanaume na </w:t>
      </w:r>
      <w:r w:rsidR="003173AB" w:rsidRPr="007406A0">
        <w:rPr>
          <w:rFonts w:ascii="Times New Roman" w:hAnsi="Times New Roman" w:cs="Times New Roman"/>
          <w:sz w:val="24"/>
          <w:szCs w:val="24"/>
        </w:rPr>
        <w:t>15</w:t>
      </w:r>
      <w:r w:rsidR="00FC1A6C" w:rsidRPr="007406A0">
        <w:rPr>
          <w:rFonts w:ascii="Times New Roman" w:hAnsi="Times New Roman" w:cs="Times New Roman"/>
          <w:sz w:val="24"/>
          <w:szCs w:val="24"/>
        </w:rPr>
        <w:t xml:space="preserve"> </w:t>
      </w:r>
      <w:r w:rsidR="00751DDE" w:rsidRPr="007406A0">
        <w:rPr>
          <w:rFonts w:ascii="Times New Roman" w:hAnsi="Times New Roman" w:cs="Times New Roman"/>
          <w:sz w:val="24"/>
          <w:szCs w:val="24"/>
        </w:rPr>
        <w:t>ni wanawake hakuna wafanyakazi wanaofanya kazi kwa mkataba.</w:t>
      </w:r>
    </w:p>
    <w:p w:rsidR="00FC1A6C" w:rsidRPr="007406A0" w:rsidRDefault="00FC1A6C"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Idara ya Utumishi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Uendeshaji tayari imeandaa mpango wa mafunzo na mpango wa likizo kwa watumishi wake kwa mwaka wa fedha 2021/2022</w:t>
      </w:r>
    </w:p>
    <w:p w:rsidR="003229AE" w:rsidRPr="007406A0" w:rsidRDefault="00751DDE" w:rsidP="000456CE">
      <w:pPr>
        <w:jc w:val="both"/>
        <w:rPr>
          <w:rFonts w:ascii="Times New Roman" w:hAnsi="Times New Roman" w:cs="Times New Roman"/>
          <w:b/>
          <w:sz w:val="24"/>
          <w:szCs w:val="24"/>
        </w:rPr>
      </w:pPr>
      <w:r w:rsidRPr="007406A0">
        <w:rPr>
          <w:rFonts w:ascii="Times New Roman" w:hAnsi="Times New Roman" w:cs="Times New Roman"/>
          <w:b/>
          <w:sz w:val="24"/>
          <w:szCs w:val="24"/>
        </w:rPr>
        <w:t>Ush</w:t>
      </w:r>
      <w:r w:rsidR="003229AE" w:rsidRPr="007406A0">
        <w:rPr>
          <w:rFonts w:ascii="Times New Roman" w:hAnsi="Times New Roman" w:cs="Times New Roman"/>
          <w:b/>
          <w:sz w:val="24"/>
          <w:szCs w:val="24"/>
        </w:rPr>
        <w:t>auri</w:t>
      </w:r>
    </w:p>
    <w:p w:rsidR="00751DDE" w:rsidRPr="007406A0" w:rsidRDefault="00751DDE"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Kitengo cha Ukaguzi kinashauri </w:t>
      </w:r>
      <w:r w:rsidR="0031341F" w:rsidRPr="007406A0">
        <w:rPr>
          <w:rFonts w:ascii="Times New Roman" w:hAnsi="Times New Roman" w:cs="Times New Roman"/>
          <w:sz w:val="24"/>
          <w:szCs w:val="24"/>
        </w:rPr>
        <w:t>WMNM</w:t>
      </w:r>
      <w:r w:rsidRPr="007406A0">
        <w:rPr>
          <w:rFonts w:ascii="Times New Roman" w:hAnsi="Times New Roman" w:cs="Times New Roman"/>
          <w:sz w:val="24"/>
          <w:szCs w:val="24"/>
        </w:rPr>
        <w:t xml:space="preserve"> kuzingatia Mpango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likizo pamoja na Mpango wa Mafunzo kwa Watumishi wake</w:t>
      </w:r>
      <w:r w:rsidR="00BD14C7" w:rsidRPr="007406A0">
        <w:rPr>
          <w:rFonts w:ascii="Times New Roman" w:hAnsi="Times New Roman" w:cs="Times New Roman"/>
          <w:sz w:val="24"/>
          <w:szCs w:val="24"/>
        </w:rPr>
        <w:t>,</w:t>
      </w:r>
      <w:r w:rsidR="003229AE" w:rsidRPr="007406A0">
        <w:rPr>
          <w:rFonts w:ascii="Times New Roman" w:hAnsi="Times New Roman" w:cs="Times New Roman"/>
          <w:sz w:val="24"/>
          <w:szCs w:val="24"/>
        </w:rPr>
        <w:t xml:space="preserve"> ili kuimarisha uwajibikaji </w:t>
      </w:r>
      <w:r w:rsidR="00F64552" w:rsidRPr="007406A0">
        <w:rPr>
          <w:rFonts w:ascii="Times New Roman" w:hAnsi="Times New Roman" w:cs="Times New Roman"/>
          <w:sz w:val="24"/>
          <w:szCs w:val="24"/>
        </w:rPr>
        <w:t>na</w:t>
      </w:r>
      <w:r w:rsidR="003229AE" w:rsidRPr="007406A0">
        <w:rPr>
          <w:rFonts w:ascii="Times New Roman" w:hAnsi="Times New Roman" w:cs="Times New Roman"/>
          <w:sz w:val="24"/>
          <w:szCs w:val="24"/>
        </w:rPr>
        <w:t xml:space="preserve"> </w:t>
      </w:r>
      <w:r w:rsidR="00F64552" w:rsidRPr="007406A0">
        <w:rPr>
          <w:rFonts w:ascii="Times New Roman" w:hAnsi="Times New Roman" w:cs="Times New Roman"/>
          <w:sz w:val="24"/>
          <w:szCs w:val="24"/>
        </w:rPr>
        <w:t>utendaji</w:t>
      </w:r>
      <w:r w:rsidR="003229AE" w:rsidRPr="007406A0">
        <w:rPr>
          <w:rFonts w:ascii="Times New Roman" w:hAnsi="Times New Roman" w:cs="Times New Roman"/>
          <w:sz w:val="24"/>
          <w:szCs w:val="24"/>
        </w:rPr>
        <w:t xml:space="preserve"> </w:t>
      </w:r>
      <w:r w:rsidR="00F64552" w:rsidRPr="007406A0">
        <w:rPr>
          <w:rFonts w:ascii="Times New Roman" w:hAnsi="Times New Roman" w:cs="Times New Roman"/>
          <w:sz w:val="24"/>
          <w:szCs w:val="24"/>
        </w:rPr>
        <w:t>kazi</w:t>
      </w:r>
      <w:r w:rsidR="003229AE" w:rsidRPr="007406A0">
        <w:rPr>
          <w:rFonts w:ascii="Times New Roman" w:hAnsi="Times New Roman" w:cs="Times New Roman"/>
          <w:sz w:val="24"/>
          <w:szCs w:val="24"/>
        </w:rPr>
        <w:t xml:space="preserve"> </w:t>
      </w:r>
      <w:r w:rsidR="00F64552" w:rsidRPr="007406A0">
        <w:rPr>
          <w:rFonts w:ascii="Times New Roman" w:hAnsi="Times New Roman" w:cs="Times New Roman"/>
          <w:sz w:val="24"/>
          <w:szCs w:val="24"/>
        </w:rPr>
        <w:t>kwa ufanisi</w:t>
      </w:r>
      <w:r w:rsidR="00ED73FD" w:rsidRPr="007406A0">
        <w:rPr>
          <w:rFonts w:ascii="Times New Roman" w:hAnsi="Times New Roman" w:cs="Times New Roman"/>
          <w:sz w:val="24"/>
          <w:szCs w:val="24"/>
        </w:rPr>
        <w:t>.</w:t>
      </w:r>
    </w:p>
    <w:p w:rsidR="003229AE" w:rsidRPr="007406A0" w:rsidRDefault="00033433" w:rsidP="000015A3">
      <w:pPr>
        <w:pStyle w:val="Heading3"/>
        <w:rPr>
          <w:rFonts w:cs="Times New Roman"/>
          <w:color w:val="auto"/>
          <w:sz w:val="24"/>
          <w:szCs w:val="24"/>
        </w:rPr>
      </w:pPr>
      <w:bookmarkStart w:id="55" w:name="_Toc82163686"/>
      <w:bookmarkStart w:id="56" w:name="_Toc87266127"/>
      <w:r w:rsidRPr="007406A0">
        <w:rPr>
          <w:rFonts w:cs="Times New Roman"/>
          <w:color w:val="auto"/>
          <w:sz w:val="24"/>
          <w:szCs w:val="24"/>
        </w:rPr>
        <w:t>3.</w:t>
      </w:r>
      <w:r w:rsidR="00834ACB" w:rsidRPr="007406A0">
        <w:rPr>
          <w:rFonts w:cs="Times New Roman"/>
          <w:color w:val="auto"/>
          <w:sz w:val="24"/>
          <w:szCs w:val="24"/>
        </w:rPr>
        <w:t>1.6</w:t>
      </w:r>
      <w:r w:rsidRPr="007406A0">
        <w:rPr>
          <w:rFonts w:cs="Times New Roman"/>
          <w:color w:val="auto"/>
          <w:sz w:val="24"/>
          <w:szCs w:val="24"/>
        </w:rPr>
        <w:t xml:space="preserve"> </w:t>
      </w:r>
      <w:r w:rsidR="004B5E29" w:rsidRPr="007406A0">
        <w:rPr>
          <w:rFonts w:cs="Times New Roman"/>
          <w:color w:val="auto"/>
          <w:sz w:val="24"/>
          <w:szCs w:val="24"/>
        </w:rPr>
        <w:t>MATOKEO YA UKAGUZI KWA MALI ZA KUDUMU</w:t>
      </w:r>
      <w:bookmarkEnd w:id="55"/>
      <w:bookmarkEnd w:id="56"/>
    </w:p>
    <w:p w:rsidR="004B5E29" w:rsidRPr="007406A0" w:rsidRDefault="004B5E29" w:rsidP="000456CE">
      <w:pPr>
        <w:jc w:val="both"/>
        <w:rPr>
          <w:rFonts w:ascii="Times New Roman" w:hAnsi="Times New Roman" w:cs="Times New Roman"/>
          <w:b/>
          <w:sz w:val="24"/>
          <w:szCs w:val="24"/>
        </w:rPr>
      </w:pPr>
      <w:r w:rsidRPr="007406A0">
        <w:rPr>
          <w:rFonts w:ascii="Times New Roman" w:hAnsi="Times New Roman" w:cs="Times New Roman"/>
          <w:b/>
          <w:sz w:val="24"/>
          <w:szCs w:val="24"/>
        </w:rPr>
        <w:t>Tathmini ya Rasilimali za kudumu katika Wizara ya Maji</w:t>
      </w:r>
      <w:r w:rsidR="00671078" w:rsidRPr="007406A0">
        <w:rPr>
          <w:rFonts w:ascii="Times New Roman" w:hAnsi="Times New Roman" w:cs="Times New Roman"/>
          <w:b/>
          <w:sz w:val="24"/>
          <w:szCs w:val="24"/>
        </w:rPr>
        <w:t>,</w:t>
      </w:r>
      <w:r w:rsidRPr="007406A0">
        <w:rPr>
          <w:rFonts w:ascii="Times New Roman" w:hAnsi="Times New Roman" w:cs="Times New Roman"/>
          <w:b/>
          <w:sz w:val="24"/>
          <w:szCs w:val="24"/>
        </w:rPr>
        <w:t xml:space="preserve"> Nishati </w:t>
      </w:r>
      <w:proofErr w:type="gramStart"/>
      <w:r w:rsidRPr="007406A0">
        <w:rPr>
          <w:rFonts w:ascii="Times New Roman" w:hAnsi="Times New Roman" w:cs="Times New Roman"/>
          <w:b/>
          <w:sz w:val="24"/>
          <w:szCs w:val="24"/>
        </w:rPr>
        <w:t>na</w:t>
      </w:r>
      <w:proofErr w:type="gramEnd"/>
      <w:r w:rsidRPr="007406A0">
        <w:rPr>
          <w:rFonts w:ascii="Times New Roman" w:hAnsi="Times New Roman" w:cs="Times New Roman"/>
          <w:b/>
          <w:sz w:val="24"/>
          <w:szCs w:val="24"/>
        </w:rPr>
        <w:t xml:space="preserve"> Madini (kutokuwepo kwa Nambari za utambuzi)</w:t>
      </w:r>
    </w:p>
    <w:p w:rsidR="004B5E29" w:rsidRPr="007406A0" w:rsidRDefault="004B5E29"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Kitengo cha ukaguzi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ndani</w:t>
      </w:r>
      <w:r w:rsidR="003139ED" w:rsidRPr="007406A0">
        <w:rPr>
          <w:rFonts w:ascii="Times New Roman" w:hAnsi="Times New Roman" w:cs="Times New Roman"/>
          <w:sz w:val="24"/>
          <w:szCs w:val="24"/>
        </w:rPr>
        <w:t xml:space="preserve"> kimebaini kuwa baadhi ya rasilimali za kudumu kukosa kuekewa </w:t>
      </w:r>
      <w:r w:rsidR="009277DE" w:rsidRPr="007406A0">
        <w:rPr>
          <w:rFonts w:ascii="Times New Roman" w:hAnsi="Times New Roman" w:cs="Times New Roman"/>
          <w:sz w:val="24"/>
          <w:szCs w:val="24"/>
        </w:rPr>
        <w:t>a</w:t>
      </w:r>
      <w:r w:rsidR="003139ED" w:rsidRPr="007406A0">
        <w:rPr>
          <w:rFonts w:ascii="Times New Roman" w:hAnsi="Times New Roman" w:cs="Times New Roman"/>
          <w:sz w:val="24"/>
          <w:szCs w:val="24"/>
        </w:rPr>
        <w:t>lama za utambulisho (code number) na nyengine kutoingizwa katika daftari la kudumu la usajili wa rasilimali hizo</w:t>
      </w:r>
      <w:r w:rsidR="00F92FE6" w:rsidRPr="007406A0">
        <w:rPr>
          <w:rFonts w:ascii="Times New Roman" w:hAnsi="Times New Roman" w:cs="Times New Roman"/>
          <w:sz w:val="24"/>
          <w:szCs w:val="24"/>
        </w:rPr>
        <w:t xml:space="preserve"> (Fixed Asset register)</w:t>
      </w:r>
      <w:r w:rsidR="003139ED" w:rsidRPr="007406A0">
        <w:rPr>
          <w:rFonts w:ascii="Times New Roman" w:hAnsi="Times New Roman" w:cs="Times New Roman"/>
          <w:sz w:val="24"/>
          <w:szCs w:val="24"/>
        </w:rPr>
        <w:t xml:space="preserve"> kama Sheria ya Usimamizi wa fedha za Umma ya mwaka 2016 ilivyoelekeza.</w:t>
      </w:r>
    </w:p>
    <w:p w:rsidR="0042259C" w:rsidRPr="007406A0" w:rsidRDefault="0042259C" w:rsidP="000456CE">
      <w:pPr>
        <w:jc w:val="both"/>
        <w:rPr>
          <w:rFonts w:ascii="Times New Roman" w:hAnsi="Times New Roman" w:cs="Times New Roman"/>
          <w:b/>
          <w:sz w:val="24"/>
          <w:szCs w:val="24"/>
        </w:rPr>
      </w:pPr>
      <w:r w:rsidRPr="007406A0">
        <w:rPr>
          <w:rFonts w:ascii="Times New Roman" w:hAnsi="Times New Roman" w:cs="Times New Roman"/>
          <w:b/>
          <w:sz w:val="24"/>
          <w:szCs w:val="24"/>
        </w:rPr>
        <w:t>Sababu</w:t>
      </w:r>
    </w:p>
    <w:p w:rsidR="0042259C" w:rsidRPr="007406A0" w:rsidRDefault="0042259C"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Kutokuwepo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mtaalamu makini wa kuweka </w:t>
      </w:r>
      <w:r w:rsidR="00654E4A">
        <w:rPr>
          <w:rFonts w:ascii="Times New Roman" w:hAnsi="Times New Roman" w:cs="Times New Roman"/>
          <w:sz w:val="24"/>
          <w:szCs w:val="24"/>
        </w:rPr>
        <w:t>kumbukumbu</w:t>
      </w:r>
      <w:r w:rsidRPr="007406A0">
        <w:rPr>
          <w:rFonts w:ascii="Times New Roman" w:hAnsi="Times New Roman" w:cs="Times New Roman"/>
          <w:sz w:val="24"/>
          <w:szCs w:val="24"/>
        </w:rPr>
        <w:t>.</w:t>
      </w:r>
    </w:p>
    <w:p w:rsidR="00F0407A" w:rsidRPr="007406A0" w:rsidRDefault="00F0407A" w:rsidP="000456CE">
      <w:pPr>
        <w:jc w:val="both"/>
        <w:rPr>
          <w:rFonts w:ascii="Times New Roman" w:hAnsi="Times New Roman" w:cs="Times New Roman"/>
          <w:b/>
          <w:sz w:val="24"/>
          <w:szCs w:val="24"/>
        </w:rPr>
      </w:pPr>
      <w:r w:rsidRPr="007406A0">
        <w:rPr>
          <w:rFonts w:ascii="Times New Roman" w:hAnsi="Times New Roman" w:cs="Times New Roman"/>
          <w:b/>
          <w:sz w:val="24"/>
          <w:szCs w:val="24"/>
        </w:rPr>
        <w:lastRenderedPageBreak/>
        <w:t>Athari</w:t>
      </w:r>
    </w:p>
    <w:p w:rsidR="00F0407A" w:rsidRPr="007406A0" w:rsidRDefault="00F0407A"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Kukosekana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uthibitisho wa mapokezi pamoja na matumizi ya vifaa hivyo.</w:t>
      </w:r>
    </w:p>
    <w:p w:rsidR="00F92FE6" w:rsidRPr="007406A0" w:rsidRDefault="00F92FE6" w:rsidP="00F92FE6">
      <w:pPr>
        <w:jc w:val="both"/>
        <w:rPr>
          <w:rFonts w:ascii="Times New Roman" w:hAnsi="Times New Roman" w:cs="Times New Roman"/>
          <w:b/>
          <w:sz w:val="24"/>
          <w:szCs w:val="24"/>
        </w:rPr>
      </w:pPr>
      <w:r w:rsidRPr="007406A0">
        <w:rPr>
          <w:rFonts w:ascii="Times New Roman" w:hAnsi="Times New Roman" w:cs="Times New Roman"/>
          <w:b/>
          <w:sz w:val="24"/>
          <w:szCs w:val="24"/>
        </w:rPr>
        <w:t>Ushauri</w:t>
      </w:r>
    </w:p>
    <w:p w:rsidR="00F92FE6" w:rsidRPr="007406A0" w:rsidRDefault="00F92FE6" w:rsidP="00F92FE6">
      <w:pPr>
        <w:jc w:val="both"/>
        <w:rPr>
          <w:rFonts w:ascii="Times New Roman" w:hAnsi="Times New Roman" w:cs="Times New Roman"/>
          <w:sz w:val="24"/>
          <w:szCs w:val="24"/>
        </w:rPr>
      </w:pPr>
      <w:r w:rsidRPr="007406A0">
        <w:rPr>
          <w:rFonts w:ascii="Times New Roman" w:hAnsi="Times New Roman" w:cs="Times New Roman"/>
          <w:sz w:val="24"/>
          <w:szCs w:val="24"/>
        </w:rPr>
        <w:t xml:space="preserve">Kitengo cha Ukaguzi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Ndani kinaishauri Wizara ya Maji</w:t>
      </w:r>
      <w:r w:rsidR="00261D40" w:rsidRPr="007406A0">
        <w:rPr>
          <w:rFonts w:ascii="Times New Roman" w:hAnsi="Times New Roman" w:cs="Times New Roman"/>
          <w:sz w:val="24"/>
          <w:szCs w:val="24"/>
        </w:rPr>
        <w:t>,</w:t>
      </w:r>
      <w:r w:rsidRPr="007406A0">
        <w:rPr>
          <w:rFonts w:ascii="Times New Roman" w:hAnsi="Times New Roman" w:cs="Times New Roman"/>
          <w:sz w:val="24"/>
          <w:szCs w:val="24"/>
        </w:rPr>
        <w:t xml:space="preserve"> Nishati na Madini kuziboresha taarifa za rasilimali za kudumu kwa kufanya yafuatayo:</w:t>
      </w:r>
    </w:p>
    <w:p w:rsidR="00261D40" w:rsidRPr="007406A0" w:rsidRDefault="00261D40" w:rsidP="00F92FE6">
      <w:pPr>
        <w:pStyle w:val="ListParagraph"/>
        <w:numPr>
          <w:ilvl w:val="0"/>
          <w:numId w:val="10"/>
        </w:numPr>
        <w:jc w:val="both"/>
        <w:rPr>
          <w:rFonts w:ascii="Times New Roman" w:hAnsi="Times New Roman" w:cs="Times New Roman"/>
          <w:sz w:val="24"/>
          <w:szCs w:val="24"/>
        </w:rPr>
      </w:pPr>
      <w:r w:rsidRPr="007406A0">
        <w:rPr>
          <w:rFonts w:ascii="Times New Roman" w:hAnsi="Times New Roman" w:cs="Times New Roman"/>
          <w:sz w:val="24"/>
          <w:szCs w:val="24"/>
        </w:rPr>
        <w:t xml:space="preserve">Vifaa vyote vinavyonunuliwa vipitie </w:t>
      </w:r>
      <w:r w:rsidR="00654E4A">
        <w:rPr>
          <w:rFonts w:ascii="Times New Roman" w:hAnsi="Times New Roman" w:cs="Times New Roman"/>
          <w:sz w:val="24"/>
          <w:szCs w:val="24"/>
        </w:rPr>
        <w:t>ghala</w:t>
      </w:r>
      <w:r w:rsidRPr="007406A0">
        <w:rPr>
          <w:rFonts w:ascii="Times New Roman" w:hAnsi="Times New Roman" w:cs="Times New Roman"/>
          <w:sz w:val="24"/>
          <w:szCs w:val="24"/>
        </w:rPr>
        <w:t xml:space="preserve">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virikodiwe katika mabuku yake husika.</w:t>
      </w:r>
    </w:p>
    <w:p w:rsidR="00F92FE6" w:rsidRPr="007406A0" w:rsidRDefault="00F92FE6" w:rsidP="00F92FE6">
      <w:pPr>
        <w:pStyle w:val="ListParagraph"/>
        <w:numPr>
          <w:ilvl w:val="0"/>
          <w:numId w:val="10"/>
        </w:numPr>
        <w:jc w:val="both"/>
        <w:rPr>
          <w:rFonts w:ascii="Times New Roman" w:hAnsi="Times New Roman" w:cs="Times New Roman"/>
          <w:b/>
          <w:sz w:val="24"/>
          <w:szCs w:val="24"/>
        </w:rPr>
      </w:pPr>
      <w:r w:rsidRPr="007406A0">
        <w:rPr>
          <w:rFonts w:ascii="Times New Roman" w:hAnsi="Times New Roman" w:cs="Times New Roman"/>
          <w:sz w:val="24"/>
          <w:szCs w:val="24"/>
        </w:rPr>
        <w:t xml:space="preserve">Kufuatilia </w:t>
      </w:r>
      <w:r w:rsidR="00FE0110" w:rsidRPr="007406A0">
        <w:rPr>
          <w:rFonts w:ascii="Times New Roman" w:hAnsi="Times New Roman" w:cs="Times New Roman"/>
          <w:sz w:val="24"/>
          <w:szCs w:val="24"/>
        </w:rPr>
        <w:t>Taasisi</w:t>
      </w:r>
      <w:r w:rsidR="00654E4A">
        <w:rPr>
          <w:rFonts w:ascii="Times New Roman" w:hAnsi="Times New Roman" w:cs="Times New Roman"/>
          <w:sz w:val="24"/>
          <w:szCs w:val="24"/>
        </w:rPr>
        <w:t xml:space="preserve"> inayohusika </w:t>
      </w:r>
      <w:proofErr w:type="gramStart"/>
      <w:r w:rsidR="00654E4A">
        <w:rPr>
          <w:rFonts w:ascii="Times New Roman" w:hAnsi="Times New Roman" w:cs="Times New Roman"/>
          <w:sz w:val="24"/>
          <w:szCs w:val="24"/>
        </w:rPr>
        <w:t>na</w:t>
      </w:r>
      <w:proofErr w:type="gramEnd"/>
      <w:r w:rsidR="00654E4A">
        <w:rPr>
          <w:rFonts w:ascii="Times New Roman" w:hAnsi="Times New Roman" w:cs="Times New Roman"/>
          <w:sz w:val="24"/>
          <w:szCs w:val="24"/>
        </w:rPr>
        <w:t xml:space="preserve"> </w:t>
      </w:r>
      <w:r w:rsidRPr="007406A0">
        <w:rPr>
          <w:rFonts w:ascii="Times New Roman" w:hAnsi="Times New Roman" w:cs="Times New Roman"/>
          <w:sz w:val="24"/>
          <w:szCs w:val="24"/>
        </w:rPr>
        <w:t>Ununuzi</w:t>
      </w:r>
      <w:r w:rsidR="00F216A7" w:rsidRPr="007406A0">
        <w:rPr>
          <w:rFonts w:ascii="Times New Roman" w:hAnsi="Times New Roman" w:cs="Times New Roman"/>
          <w:sz w:val="24"/>
          <w:szCs w:val="24"/>
        </w:rPr>
        <w:t>,</w:t>
      </w:r>
      <w:r w:rsidRPr="007406A0">
        <w:rPr>
          <w:rFonts w:ascii="Times New Roman" w:hAnsi="Times New Roman" w:cs="Times New Roman"/>
          <w:sz w:val="24"/>
          <w:szCs w:val="24"/>
        </w:rPr>
        <w:t xml:space="preserve"> ili kuzipatia alama za usajili Rasilimali za WMNM.</w:t>
      </w:r>
    </w:p>
    <w:p w:rsidR="00F92FE6" w:rsidRPr="007406A0" w:rsidRDefault="00F92FE6" w:rsidP="000456CE">
      <w:pPr>
        <w:pStyle w:val="ListParagraph"/>
        <w:numPr>
          <w:ilvl w:val="0"/>
          <w:numId w:val="10"/>
        </w:numPr>
        <w:jc w:val="both"/>
        <w:rPr>
          <w:rFonts w:ascii="Times New Roman" w:hAnsi="Times New Roman" w:cs="Times New Roman"/>
          <w:sz w:val="24"/>
          <w:szCs w:val="24"/>
        </w:rPr>
      </w:pPr>
      <w:r w:rsidRPr="007406A0">
        <w:rPr>
          <w:rFonts w:ascii="Times New Roman" w:hAnsi="Times New Roman" w:cs="Times New Roman"/>
          <w:sz w:val="24"/>
          <w:szCs w:val="24"/>
        </w:rPr>
        <w:t>Kuwepo kwa muunganiko mzuri baina ya mtunza daftari la Mali za kudumu,sehemu ya hesabu na Manunuzi</w:t>
      </w:r>
      <w:r w:rsidR="001819B7" w:rsidRPr="007406A0">
        <w:rPr>
          <w:rFonts w:ascii="Times New Roman" w:hAnsi="Times New Roman" w:cs="Times New Roman"/>
          <w:sz w:val="24"/>
          <w:szCs w:val="24"/>
        </w:rPr>
        <w:t>,</w:t>
      </w:r>
      <w:r w:rsidRPr="007406A0">
        <w:rPr>
          <w:rFonts w:ascii="Times New Roman" w:hAnsi="Times New Roman" w:cs="Times New Roman"/>
          <w:sz w:val="24"/>
          <w:szCs w:val="24"/>
        </w:rPr>
        <w:t xml:space="preserve"> ili daftari liweze kupata taarifa kila rasilimnali zinaponunuliwa zinapatikana</w:t>
      </w:r>
    </w:p>
    <w:p w:rsidR="009277DE" w:rsidRPr="007406A0" w:rsidRDefault="00676943"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Jumla ya </w:t>
      </w:r>
      <w:r w:rsidR="001819B7" w:rsidRPr="007406A0">
        <w:rPr>
          <w:rFonts w:ascii="Times New Roman" w:hAnsi="Times New Roman" w:cs="Times New Roman"/>
          <w:sz w:val="24"/>
          <w:szCs w:val="24"/>
        </w:rPr>
        <w:t>TZS</w:t>
      </w:r>
      <w:r w:rsidRPr="007406A0">
        <w:rPr>
          <w:rFonts w:ascii="Times New Roman" w:hAnsi="Times New Roman" w:cs="Times New Roman"/>
          <w:sz w:val="24"/>
          <w:szCs w:val="24"/>
        </w:rPr>
        <w:t xml:space="preserve"> </w:t>
      </w:r>
      <w:r w:rsidRPr="007406A0">
        <w:rPr>
          <w:rFonts w:ascii="Times New Roman" w:hAnsi="Times New Roman" w:cs="Times New Roman"/>
          <w:b/>
          <w:sz w:val="24"/>
          <w:szCs w:val="24"/>
        </w:rPr>
        <w:t xml:space="preserve">24,723,372 </w:t>
      </w:r>
      <w:r w:rsidR="00A76B6E" w:rsidRPr="007406A0">
        <w:rPr>
          <w:rFonts w:ascii="Times New Roman" w:hAnsi="Times New Roman" w:cs="Times New Roman"/>
          <w:sz w:val="24"/>
          <w:szCs w:val="24"/>
        </w:rPr>
        <w:t xml:space="preserve">zilitumika kununua vifaa </w:t>
      </w:r>
      <w:proofErr w:type="gramStart"/>
      <w:r w:rsidR="00A76B6E" w:rsidRPr="007406A0">
        <w:rPr>
          <w:rFonts w:ascii="Times New Roman" w:hAnsi="Times New Roman" w:cs="Times New Roman"/>
          <w:sz w:val="24"/>
          <w:szCs w:val="24"/>
        </w:rPr>
        <w:t>kwa</w:t>
      </w:r>
      <w:proofErr w:type="gramEnd"/>
      <w:r w:rsidR="00A76B6E" w:rsidRPr="007406A0">
        <w:rPr>
          <w:rFonts w:ascii="Times New Roman" w:hAnsi="Times New Roman" w:cs="Times New Roman"/>
          <w:sz w:val="24"/>
          <w:szCs w:val="24"/>
        </w:rPr>
        <w:t xml:space="preserve"> ajili ya matumizi ya Ofisi,</w:t>
      </w:r>
      <w:r w:rsidR="00654E4A">
        <w:rPr>
          <w:rFonts w:ascii="Times New Roman" w:hAnsi="Times New Roman" w:cs="Times New Roman"/>
          <w:sz w:val="24"/>
          <w:szCs w:val="24"/>
        </w:rPr>
        <w:t xml:space="preserve"> </w:t>
      </w:r>
      <w:r w:rsidR="00A76B6E" w:rsidRPr="007406A0">
        <w:rPr>
          <w:rFonts w:ascii="Times New Roman" w:hAnsi="Times New Roman" w:cs="Times New Roman"/>
          <w:sz w:val="24"/>
          <w:szCs w:val="24"/>
        </w:rPr>
        <w:t>vifaa hivyo havijarikodiwa katika madaftari husika</w:t>
      </w:r>
      <w:r w:rsidR="00ED73FD" w:rsidRPr="007406A0">
        <w:rPr>
          <w:rFonts w:ascii="Times New Roman" w:hAnsi="Times New Roman" w:cs="Times New Roman"/>
          <w:sz w:val="24"/>
          <w:szCs w:val="24"/>
        </w:rPr>
        <w:t>.</w:t>
      </w:r>
      <w:r w:rsidR="00A76B6E" w:rsidRPr="007406A0">
        <w:rPr>
          <w:rFonts w:ascii="Times New Roman" w:hAnsi="Times New Roman" w:cs="Times New Roman"/>
          <w:sz w:val="24"/>
          <w:szCs w:val="24"/>
        </w:rPr>
        <w:t xml:space="preserve"> </w:t>
      </w:r>
    </w:p>
    <w:p w:rsidR="00A46DD8" w:rsidRPr="007406A0" w:rsidRDefault="000C75BE" w:rsidP="00A46DD8">
      <w:pPr>
        <w:pStyle w:val="Caption"/>
        <w:keepNext/>
        <w:rPr>
          <w:rFonts w:ascii="Times New Roman" w:hAnsi="Times New Roman" w:cs="Times New Roman"/>
          <w:color w:val="000000" w:themeColor="text1"/>
          <w:sz w:val="24"/>
          <w:szCs w:val="24"/>
        </w:rPr>
      </w:pPr>
      <w:bookmarkStart w:id="57" w:name="_Toc85011427"/>
      <w:bookmarkStart w:id="58" w:name="_Toc85185283"/>
      <w:bookmarkStart w:id="59" w:name="_Toc85185562"/>
      <w:bookmarkStart w:id="60" w:name="_Toc85202415"/>
      <w:bookmarkStart w:id="61" w:name="_Toc85202747"/>
      <w:bookmarkStart w:id="62" w:name="_Toc85205903"/>
      <w:bookmarkStart w:id="63" w:name="_Toc85205909"/>
      <w:r w:rsidRPr="007406A0">
        <w:rPr>
          <w:rFonts w:ascii="Times New Roman" w:hAnsi="Times New Roman" w:cs="Times New Roman"/>
          <w:color w:val="000000" w:themeColor="text1"/>
          <w:sz w:val="24"/>
          <w:szCs w:val="24"/>
        </w:rPr>
        <w:t>Jadwe</w:t>
      </w:r>
      <w:r w:rsidR="00A46DD8" w:rsidRPr="007406A0">
        <w:rPr>
          <w:rFonts w:ascii="Times New Roman" w:hAnsi="Times New Roman" w:cs="Times New Roman"/>
          <w:color w:val="000000" w:themeColor="text1"/>
          <w:sz w:val="24"/>
          <w:szCs w:val="24"/>
        </w:rPr>
        <w:t xml:space="preserve">li nambari </w:t>
      </w:r>
      <w:r w:rsidR="00EC59DD" w:rsidRPr="007406A0">
        <w:rPr>
          <w:rFonts w:ascii="Times New Roman" w:hAnsi="Times New Roman" w:cs="Times New Roman"/>
          <w:color w:val="000000" w:themeColor="text1"/>
          <w:sz w:val="24"/>
          <w:szCs w:val="24"/>
        </w:rPr>
        <w:t>2</w:t>
      </w:r>
      <w:r w:rsidR="00A46DD8" w:rsidRPr="007406A0">
        <w:rPr>
          <w:rFonts w:ascii="Times New Roman" w:hAnsi="Times New Roman" w:cs="Times New Roman"/>
          <w:color w:val="000000" w:themeColor="text1"/>
          <w:sz w:val="24"/>
          <w:szCs w:val="24"/>
        </w:rPr>
        <w:t xml:space="preserve"> Ununuzi </w:t>
      </w:r>
      <w:proofErr w:type="gramStart"/>
      <w:r w:rsidR="00A46DD8" w:rsidRPr="007406A0">
        <w:rPr>
          <w:rFonts w:ascii="Times New Roman" w:hAnsi="Times New Roman" w:cs="Times New Roman"/>
          <w:color w:val="000000" w:themeColor="text1"/>
          <w:sz w:val="24"/>
          <w:szCs w:val="24"/>
        </w:rPr>
        <w:t>wa</w:t>
      </w:r>
      <w:proofErr w:type="gramEnd"/>
      <w:r w:rsidR="00A46DD8" w:rsidRPr="007406A0">
        <w:rPr>
          <w:rFonts w:ascii="Times New Roman" w:hAnsi="Times New Roman" w:cs="Times New Roman"/>
          <w:color w:val="000000" w:themeColor="text1"/>
          <w:sz w:val="24"/>
          <w:szCs w:val="24"/>
        </w:rPr>
        <w:t xml:space="preserve"> vifaa</w:t>
      </w:r>
      <w:bookmarkEnd w:id="57"/>
      <w:bookmarkEnd w:id="58"/>
      <w:bookmarkEnd w:id="59"/>
      <w:bookmarkEnd w:id="60"/>
      <w:bookmarkEnd w:id="61"/>
      <w:bookmarkEnd w:id="62"/>
      <w:bookmarkEnd w:id="63"/>
      <w:r w:rsidR="00A46DD8" w:rsidRPr="007406A0">
        <w:rPr>
          <w:rFonts w:ascii="Times New Roman" w:hAnsi="Times New Roman" w:cs="Times New Roman"/>
          <w:color w:val="000000" w:themeColor="text1"/>
          <w:sz w:val="24"/>
          <w:szCs w:val="24"/>
        </w:rPr>
        <w:t xml:space="preserve"> </w:t>
      </w:r>
    </w:p>
    <w:tbl>
      <w:tblPr>
        <w:tblStyle w:val="TableGrid"/>
        <w:tblW w:w="0" w:type="auto"/>
        <w:tblLook w:val="04A0" w:firstRow="1" w:lastRow="0" w:firstColumn="1" w:lastColumn="0" w:noHBand="0" w:noVBand="1"/>
      </w:tblPr>
      <w:tblGrid>
        <w:gridCol w:w="2353"/>
        <w:gridCol w:w="2517"/>
        <w:gridCol w:w="2459"/>
        <w:gridCol w:w="2247"/>
      </w:tblGrid>
      <w:tr w:rsidR="00864683" w:rsidRPr="007406A0" w:rsidTr="00864683">
        <w:tc>
          <w:tcPr>
            <w:tcW w:w="2353" w:type="dxa"/>
          </w:tcPr>
          <w:p w:rsidR="00864683" w:rsidRPr="007406A0" w:rsidRDefault="00184F21" w:rsidP="000456CE">
            <w:pPr>
              <w:jc w:val="both"/>
              <w:rPr>
                <w:rFonts w:ascii="Times New Roman" w:hAnsi="Times New Roman" w:cs="Times New Roman"/>
                <w:b/>
                <w:sz w:val="24"/>
                <w:szCs w:val="24"/>
              </w:rPr>
            </w:pPr>
            <w:r w:rsidRPr="007406A0">
              <w:rPr>
                <w:rFonts w:ascii="Times New Roman" w:hAnsi="Times New Roman" w:cs="Times New Roman"/>
                <w:b/>
                <w:sz w:val="24"/>
                <w:szCs w:val="24"/>
              </w:rPr>
              <w:t>Invoice no.</w:t>
            </w:r>
          </w:p>
        </w:tc>
        <w:tc>
          <w:tcPr>
            <w:tcW w:w="2517" w:type="dxa"/>
          </w:tcPr>
          <w:p w:rsidR="00864683" w:rsidRPr="007406A0" w:rsidRDefault="00864683" w:rsidP="000456CE">
            <w:pPr>
              <w:jc w:val="both"/>
              <w:rPr>
                <w:rFonts w:ascii="Times New Roman" w:hAnsi="Times New Roman" w:cs="Times New Roman"/>
                <w:b/>
                <w:sz w:val="24"/>
                <w:szCs w:val="24"/>
              </w:rPr>
            </w:pPr>
            <w:r w:rsidRPr="007406A0">
              <w:rPr>
                <w:rFonts w:ascii="Times New Roman" w:hAnsi="Times New Roman" w:cs="Times New Roman"/>
                <w:b/>
                <w:sz w:val="24"/>
                <w:szCs w:val="24"/>
              </w:rPr>
              <w:t>Maelezo</w:t>
            </w:r>
          </w:p>
        </w:tc>
        <w:tc>
          <w:tcPr>
            <w:tcW w:w="2459" w:type="dxa"/>
          </w:tcPr>
          <w:p w:rsidR="00864683" w:rsidRPr="007406A0" w:rsidRDefault="00676943" w:rsidP="000456CE">
            <w:pPr>
              <w:jc w:val="both"/>
              <w:rPr>
                <w:rFonts w:ascii="Times New Roman" w:hAnsi="Times New Roman" w:cs="Times New Roman"/>
                <w:b/>
                <w:sz w:val="24"/>
                <w:szCs w:val="24"/>
              </w:rPr>
            </w:pPr>
            <w:r w:rsidRPr="007406A0">
              <w:rPr>
                <w:rFonts w:ascii="Times New Roman" w:hAnsi="Times New Roman" w:cs="Times New Roman"/>
                <w:b/>
                <w:sz w:val="24"/>
                <w:szCs w:val="24"/>
              </w:rPr>
              <w:t>Alielipwa</w:t>
            </w:r>
          </w:p>
        </w:tc>
        <w:tc>
          <w:tcPr>
            <w:tcW w:w="2247" w:type="dxa"/>
          </w:tcPr>
          <w:p w:rsidR="00864683" w:rsidRPr="007406A0" w:rsidRDefault="00864683" w:rsidP="000456CE">
            <w:pPr>
              <w:jc w:val="both"/>
              <w:rPr>
                <w:rFonts w:ascii="Times New Roman" w:hAnsi="Times New Roman" w:cs="Times New Roman"/>
                <w:b/>
                <w:sz w:val="24"/>
                <w:szCs w:val="24"/>
              </w:rPr>
            </w:pPr>
            <w:r w:rsidRPr="007406A0">
              <w:rPr>
                <w:rFonts w:ascii="Times New Roman" w:hAnsi="Times New Roman" w:cs="Times New Roman"/>
                <w:b/>
                <w:sz w:val="24"/>
                <w:szCs w:val="24"/>
              </w:rPr>
              <w:t>Thamani</w:t>
            </w:r>
          </w:p>
        </w:tc>
      </w:tr>
      <w:tr w:rsidR="00864683" w:rsidRPr="007406A0" w:rsidTr="00864683">
        <w:tc>
          <w:tcPr>
            <w:tcW w:w="2353" w:type="dxa"/>
          </w:tcPr>
          <w:p w:rsidR="00864683" w:rsidRPr="007406A0" w:rsidRDefault="00864683" w:rsidP="000456CE">
            <w:pPr>
              <w:jc w:val="both"/>
              <w:rPr>
                <w:rFonts w:ascii="Times New Roman" w:hAnsi="Times New Roman" w:cs="Times New Roman"/>
                <w:sz w:val="24"/>
                <w:szCs w:val="24"/>
              </w:rPr>
            </w:pPr>
            <w:r w:rsidRPr="007406A0">
              <w:rPr>
                <w:rFonts w:ascii="Times New Roman" w:hAnsi="Times New Roman" w:cs="Times New Roman"/>
                <w:sz w:val="24"/>
                <w:szCs w:val="24"/>
              </w:rPr>
              <w:t>Pv 73</w:t>
            </w:r>
          </w:p>
          <w:p w:rsidR="00950FAD" w:rsidRPr="007406A0" w:rsidRDefault="00950FAD" w:rsidP="000456CE">
            <w:pPr>
              <w:jc w:val="both"/>
              <w:rPr>
                <w:rFonts w:ascii="Times New Roman" w:hAnsi="Times New Roman" w:cs="Times New Roman"/>
                <w:sz w:val="24"/>
                <w:szCs w:val="24"/>
              </w:rPr>
            </w:pPr>
          </w:p>
          <w:p w:rsidR="00950FAD" w:rsidRPr="007406A0" w:rsidRDefault="00950FAD" w:rsidP="000456CE">
            <w:pPr>
              <w:jc w:val="both"/>
              <w:rPr>
                <w:rFonts w:ascii="Times New Roman" w:hAnsi="Times New Roman" w:cs="Times New Roman"/>
                <w:sz w:val="24"/>
                <w:szCs w:val="24"/>
              </w:rPr>
            </w:pPr>
          </w:p>
          <w:p w:rsidR="00950FAD" w:rsidRPr="007406A0" w:rsidRDefault="005003E7" w:rsidP="000456CE">
            <w:pPr>
              <w:jc w:val="both"/>
              <w:rPr>
                <w:rFonts w:ascii="Times New Roman" w:hAnsi="Times New Roman" w:cs="Times New Roman"/>
                <w:sz w:val="24"/>
                <w:szCs w:val="24"/>
              </w:rPr>
            </w:pPr>
            <w:r w:rsidRPr="007406A0">
              <w:rPr>
                <w:rFonts w:ascii="Times New Roman" w:hAnsi="Times New Roman" w:cs="Times New Roman"/>
                <w:sz w:val="24"/>
                <w:szCs w:val="24"/>
              </w:rPr>
              <w:t>5439</w:t>
            </w:r>
            <w:r w:rsidR="00950FAD" w:rsidRPr="007406A0">
              <w:rPr>
                <w:rFonts w:ascii="Times New Roman" w:hAnsi="Times New Roman" w:cs="Times New Roman"/>
                <w:sz w:val="24"/>
                <w:szCs w:val="24"/>
              </w:rPr>
              <w:t xml:space="preserve"> </w:t>
            </w: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p>
          <w:p w:rsidR="00184F21" w:rsidRPr="007406A0" w:rsidRDefault="00184F21" w:rsidP="000456CE">
            <w:pPr>
              <w:jc w:val="both"/>
              <w:rPr>
                <w:rFonts w:ascii="Times New Roman" w:hAnsi="Times New Roman" w:cs="Times New Roman"/>
                <w:sz w:val="24"/>
                <w:szCs w:val="24"/>
              </w:rPr>
            </w:pPr>
          </w:p>
          <w:p w:rsidR="00184F21" w:rsidRPr="007406A0" w:rsidRDefault="00184F21" w:rsidP="000456CE">
            <w:pPr>
              <w:jc w:val="both"/>
              <w:rPr>
                <w:rFonts w:ascii="Times New Roman" w:hAnsi="Times New Roman" w:cs="Times New Roman"/>
                <w:sz w:val="24"/>
                <w:szCs w:val="24"/>
              </w:rPr>
            </w:pPr>
          </w:p>
          <w:p w:rsidR="00184F21" w:rsidRPr="007406A0" w:rsidRDefault="00184F21" w:rsidP="000456CE">
            <w:pPr>
              <w:jc w:val="both"/>
              <w:rPr>
                <w:rFonts w:ascii="Times New Roman" w:hAnsi="Times New Roman" w:cs="Times New Roman"/>
                <w:sz w:val="24"/>
                <w:szCs w:val="24"/>
              </w:rPr>
            </w:pPr>
          </w:p>
          <w:p w:rsidR="005003E7" w:rsidRPr="007406A0" w:rsidRDefault="005003E7" w:rsidP="000456CE">
            <w:pPr>
              <w:jc w:val="both"/>
              <w:rPr>
                <w:rFonts w:ascii="Times New Roman" w:hAnsi="Times New Roman" w:cs="Times New Roman"/>
                <w:sz w:val="24"/>
                <w:szCs w:val="24"/>
              </w:rPr>
            </w:pPr>
          </w:p>
          <w:p w:rsidR="00184F21" w:rsidRPr="007406A0" w:rsidRDefault="005003E7" w:rsidP="000456CE">
            <w:pPr>
              <w:jc w:val="both"/>
              <w:rPr>
                <w:rFonts w:ascii="Times New Roman" w:hAnsi="Times New Roman" w:cs="Times New Roman"/>
                <w:sz w:val="24"/>
                <w:szCs w:val="24"/>
              </w:rPr>
            </w:pPr>
            <w:r w:rsidRPr="007406A0">
              <w:rPr>
                <w:rFonts w:ascii="Times New Roman" w:hAnsi="Times New Roman" w:cs="Times New Roman"/>
                <w:sz w:val="24"/>
                <w:szCs w:val="24"/>
              </w:rPr>
              <w:t>2060</w:t>
            </w:r>
          </w:p>
        </w:tc>
        <w:tc>
          <w:tcPr>
            <w:tcW w:w="2517" w:type="dxa"/>
          </w:tcPr>
          <w:p w:rsidR="00864683" w:rsidRPr="007406A0" w:rsidRDefault="00864683"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Ununuzi wa </w:t>
            </w:r>
            <w:r w:rsidR="00950FAD" w:rsidRPr="007406A0">
              <w:rPr>
                <w:rFonts w:ascii="Times New Roman" w:hAnsi="Times New Roman" w:cs="Times New Roman"/>
                <w:sz w:val="24"/>
                <w:szCs w:val="24"/>
              </w:rPr>
              <w:t>2pcs Laptop.</w:t>
            </w:r>
          </w:p>
          <w:p w:rsidR="00950FAD" w:rsidRPr="007406A0" w:rsidRDefault="00950FAD" w:rsidP="000456CE">
            <w:pPr>
              <w:jc w:val="both"/>
              <w:rPr>
                <w:rFonts w:ascii="Times New Roman" w:hAnsi="Times New Roman" w:cs="Times New Roman"/>
                <w:sz w:val="24"/>
                <w:szCs w:val="24"/>
              </w:rPr>
            </w:pPr>
          </w:p>
          <w:p w:rsidR="00950FAD" w:rsidRPr="007406A0" w:rsidRDefault="00950FAD" w:rsidP="000456CE">
            <w:pPr>
              <w:jc w:val="both"/>
              <w:rPr>
                <w:rFonts w:ascii="Times New Roman" w:hAnsi="Times New Roman" w:cs="Times New Roman"/>
                <w:sz w:val="24"/>
                <w:szCs w:val="24"/>
              </w:rPr>
            </w:pPr>
            <w:r w:rsidRPr="007406A0">
              <w:rPr>
                <w:rFonts w:ascii="Times New Roman" w:hAnsi="Times New Roman" w:cs="Times New Roman"/>
                <w:sz w:val="24"/>
                <w:szCs w:val="24"/>
              </w:rPr>
              <w:t>Ununuzi wa Stationaries</w:t>
            </w:r>
            <w:r w:rsidR="009A4618" w:rsidRPr="007406A0">
              <w:rPr>
                <w:rFonts w:ascii="Times New Roman" w:hAnsi="Times New Roman" w:cs="Times New Roman"/>
                <w:sz w:val="24"/>
                <w:szCs w:val="24"/>
              </w:rPr>
              <w:t>.</w:t>
            </w:r>
          </w:p>
          <w:p w:rsidR="009A4618" w:rsidRPr="007406A0" w:rsidRDefault="009A4618" w:rsidP="000456CE">
            <w:pPr>
              <w:jc w:val="both"/>
              <w:rPr>
                <w:rFonts w:ascii="Times New Roman" w:hAnsi="Times New Roman" w:cs="Times New Roman"/>
                <w:sz w:val="24"/>
                <w:szCs w:val="24"/>
              </w:rPr>
            </w:pPr>
            <w:r w:rsidRPr="007406A0">
              <w:rPr>
                <w:rFonts w:ascii="Times New Roman" w:hAnsi="Times New Roman" w:cs="Times New Roman"/>
                <w:sz w:val="24"/>
                <w:szCs w:val="24"/>
              </w:rPr>
              <w:t>Ununuzi wa Stationaries za Idara ya Utumishi.</w:t>
            </w: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p>
        </w:tc>
        <w:tc>
          <w:tcPr>
            <w:tcW w:w="2459" w:type="dxa"/>
          </w:tcPr>
          <w:p w:rsidR="00864683" w:rsidRPr="007406A0" w:rsidRDefault="00950FAD" w:rsidP="000456CE">
            <w:pPr>
              <w:jc w:val="both"/>
              <w:rPr>
                <w:rFonts w:ascii="Times New Roman" w:hAnsi="Times New Roman" w:cs="Times New Roman"/>
                <w:sz w:val="24"/>
                <w:szCs w:val="24"/>
              </w:rPr>
            </w:pPr>
            <w:r w:rsidRPr="007406A0">
              <w:rPr>
                <w:rFonts w:ascii="Times New Roman" w:hAnsi="Times New Roman" w:cs="Times New Roman"/>
                <w:sz w:val="24"/>
                <w:szCs w:val="24"/>
              </w:rPr>
              <w:t>Stone Town traders</w:t>
            </w:r>
          </w:p>
          <w:p w:rsidR="00950FAD" w:rsidRPr="007406A0" w:rsidRDefault="00950FAD" w:rsidP="000456CE">
            <w:pPr>
              <w:jc w:val="both"/>
              <w:rPr>
                <w:rFonts w:ascii="Times New Roman" w:hAnsi="Times New Roman" w:cs="Times New Roman"/>
                <w:sz w:val="24"/>
                <w:szCs w:val="24"/>
              </w:rPr>
            </w:pPr>
          </w:p>
          <w:p w:rsidR="00950FAD" w:rsidRPr="007406A0" w:rsidRDefault="00950FAD" w:rsidP="000456CE">
            <w:pPr>
              <w:jc w:val="both"/>
              <w:rPr>
                <w:rFonts w:ascii="Times New Roman" w:hAnsi="Times New Roman" w:cs="Times New Roman"/>
                <w:sz w:val="24"/>
                <w:szCs w:val="24"/>
              </w:rPr>
            </w:pPr>
          </w:p>
          <w:p w:rsidR="00950FAD" w:rsidRPr="007406A0" w:rsidRDefault="00950FAD" w:rsidP="000456CE">
            <w:pPr>
              <w:jc w:val="both"/>
              <w:rPr>
                <w:rFonts w:ascii="Times New Roman" w:hAnsi="Times New Roman" w:cs="Times New Roman"/>
                <w:sz w:val="24"/>
                <w:szCs w:val="24"/>
              </w:rPr>
            </w:pPr>
            <w:r w:rsidRPr="007406A0">
              <w:rPr>
                <w:rFonts w:ascii="Times New Roman" w:hAnsi="Times New Roman" w:cs="Times New Roman"/>
                <w:sz w:val="24"/>
                <w:szCs w:val="24"/>
              </w:rPr>
              <w:t>One 2 One Ltd</w:t>
            </w: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r w:rsidRPr="007406A0">
              <w:rPr>
                <w:rFonts w:ascii="Times New Roman" w:hAnsi="Times New Roman" w:cs="Times New Roman"/>
                <w:sz w:val="24"/>
                <w:szCs w:val="24"/>
              </w:rPr>
              <w:t>Stonetown Traders</w:t>
            </w: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r w:rsidRPr="007406A0">
              <w:rPr>
                <w:rFonts w:ascii="Times New Roman" w:hAnsi="Times New Roman" w:cs="Times New Roman"/>
                <w:sz w:val="24"/>
                <w:szCs w:val="24"/>
              </w:rPr>
              <w:t>One 2 One Ltd</w:t>
            </w: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r w:rsidRPr="007406A0">
              <w:rPr>
                <w:rFonts w:ascii="Times New Roman" w:hAnsi="Times New Roman" w:cs="Times New Roman"/>
                <w:sz w:val="24"/>
                <w:szCs w:val="24"/>
              </w:rPr>
              <w:t>Stonetown Traders</w:t>
            </w:r>
          </w:p>
          <w:p w:rsidR="00184F21" w:rsidRPr="007406A0" w:rsidRDefault="00184F21" w:rsidP="000456CE">
            <w:pPr>
              <w:jc w:val="both"/>
              <w:rPr>
                <w:rFonts w:ascii="Times New Roman" w:hAnsi="Times New Roman" w:cs="Times New Roman"/>
                <w:sz w:val="24"/>
                <w:szCs w:val="24"/>
              </w:rPr>
            </w:pPr>
          </w:p>
          <w:p w:rsidR="00184F21" w:rsidRPr="007406A0" w:rsidRDefault="00184F21" w:rsidP="000456CE">
            <w:pPr>
              <w:jc w:val="both"/>
              <w:rPr>
                <w:rFonts w:ascii="Times New Roman" w:hAnsi="Times New Roman" w:cs="Times New Roman"/>
                <w:sz w:val="24"/>
                <w:szCs w:val="24"/>
              </w:rPr>
            </w:pPr>
            <w:r w:rsidRPr="007406A0">
              <w:rPr>
                <w:rFonts w:ascii="Times New Roman" w:hAnsi="Times New Roman" w:cs="Times New Roman"/>
                <w:sz w:val="24"/>
                <w:szCs w:val="24"/>
              </w:rPr>
              <w:t xml:space="preserve">Stone town Traders </w:t>
            </w:r>
          </w:p>
        </w:tc>
        <w:tc>
          <w:tcPr>
            <w:tcW w:w="2247" w:type="dxa"/>
          </w:tcPr>
          <w:p w:rsidR="00864683" w:rsidRPr="007406A0" w:rsidRDefault="00950FAD" w:rsidP="000456CE">
            <w:pPr>
              <w:jc w:val="both"/>
              <w:rPr>
                <w:rFonts w:ascii="Times New Roman" w:hAnsi="Times New Roman" w:cs="Times New Roman"/>
                <w:sz w:val="24"/>
                <w:szCs w:val="24"/>
              </w:rPr>
            </w:pPr>
            <w:r w:rsidRPr="007406A0">
              <w:rPr>
                <w:rFonts w:ascii="Times New Roman" w:hAnsi="Times New Roman" w:cs="Times New Roman"/>
                <w:sz w:val="24"/>
                <w:szCs w:val="24"/>
              </w:rPr>
              <w:t>11,644,108</w:t>
            </w:r>
          </w:p>
          <w:p w:rsidR="00950FAD" w:rsidRPr="007406A0" w:rsidRDefault="00950FAD" w:rsidP="000456CE">
            <w:pPr>
              <w:jc w:val="both"/>
              <w:rPr>
                <w:rFonts w:ascii="Times New Roman" w:hAnsi="Times New Roman" w:cs="Times New Roman"/>
                <w:sz w:val="24"/>
                <w:szCs w:val="24"/>
              </w:rPr>
            </w:pPr>
          </w:p>
          <w:p w:rsidR="00950FAD" w:rsidRPr="007406A0" w:rsidRDefault="00950FAD" w:rsidP="000456CE">
            <w:pPr>
              <w:jc w:val="both"/>
              <w:rPr>
                <w:rFonts w:ascii="Times New Roman" w:hAnsi="Times New Roman" w:cs="Times New Roman"/>
                <w:sz w:val="24"/>
                <w:szCs w:val="24"/>
              </w:rPr>
            </w:pPr>
          </w:p>
          <w:p w:rsidR="00950FAD" w:rsidRPr="007406A0" w:rsidRDefault="00950FAD" w:rsidP="000456CE">
            <w:pPr>
              <w:jc w:val="both"/>
              <w:rPr>
                <w:rFonts w:ascii="Times New Roman" w:hAnsi="Times New Roman" w:cs="Times New Roman"/>
                <w:sz w:val="24"/>
                <w:szCs w:val="24"/>
              </w:rPr>
            </w:pPr>
            <w:r w:rsidRPr="007406A0">
              <w:rPr>
                <w:rFonts w:ascii="Times New Roman" w:hAnsi="Times New Roman" w:cs="Times New Roman"/>
                <w:sz w:val="24"/>
                <w:szCs w:val="24"/>
              </w:rPr>
              <w:t>2,727,800</w:t>
            </w: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r w:rsidRPr="007406A0">
              <w:rPr>
                <w:rFonts w:ascii="Times New Roman" w:hAnsi="Times New Roman" w:cs="Times New Roman"/>
                <w:sz w:val="24"/>
                <w:szCs w:val="24"/>
              </w:rPr>
              <w:t>3,753,400</w:t>
            </w: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r w:rsidRPr="007406A0">
              <w:rPr>
                <w:rFonts w:ascii="Times New Roman" w:hAnsi="Times New Roman" w:cs="Times New Roman"/>
                <w:sz w:val="24"/>
                <w:szCs w:val="24"/>
              </w:rPr>
              <w:t>2,324,560</w:t>
            </w:r>
          </w:p>
          <w:p w:rsidR="009A4618" w:rsidRPr="007406A0" w:rsidRDefault="009A4618" w:rsidP="000456CE">
            <w:pPr>
              <w:jc w:val="both"/>
              <w:rPr>
                <w:rFonts w:ascii="Times New Roman" w:hAnsi="Times New Roman" w:cs="Times New Roman"/>
                <w:sz w:val="24"/>
                <w:szCs w:val="24"/>
              </w:rPr>
            </w:pPr>
          </w:p>
          <w:p w:rsidR="009A4618" w:rsidRPr="007406A0" w:rsidRDefault="009A4618" w:rsidP="000456CE">
            <w:pPr>
              <w:jc w:val="both"/>
              <w:rPr>
                <w:rFonts w:ascii="Times New Roman" w:hAnsi="Times New Roman" w:cs="Times New Roman"/>
                <w:sz w:val="24"/>
                <w:szCs w:val="24"/>
              </w:rPr>
            </w:pPr>
            <w:r w:rsidRPr="007406A0">
              <w:rPr>
                <w:rFonts w:ascii="Times New Roman" w:hAnsi="Times New Roman" w:cs="Times New Roman"/>
                <w:sz w:val="24"/>
                <w:szCs w:val="24"/>
              </w:rPr>
              <w:t>4,273,504</w:t>
            </w:r>
          </w:p>
          <w:p w:rsidR="00184F21" w:rsidRPr="007406A0" w:rsidRDefault="00184F21" w:rsidP="000456CE">
            <w:pPr>
              <w:jc w:val="both"/>
              <w:rPr>
                <w:rFonts w:ascii="Times New Roman" w:hAnsi="Times New Roman" w:cs="Times New Roman"/>
                <w:sz w:val="24"/>
                <w:szCs w:val="24"/>
              </w:rPr>
            </w:pPr>
          </w:p>
          <w:p w:rsidR="00184F21" w:rsidRPr="007406A0" w:rsidRDefault="00184F21" w:rsidP="000456CE">
            <w:pPr>
              <w:jc w:val="both"/>
              <w:rPr>
                <w:rFonts w:ascii="Times New Roman" w:hAnsi="Times New Roman" w:cs="Times New Roman"/>
                <w:sz w:val="24"/>
                <w:szCs w:val="24"/>
              </w:rPr>
            </w:pPr>
            <w:r w:rsidRPr="007406A0">
              <w:rPr>
                <w:rFonts w:ascii="Times New Roman" w:hAnsi="Times New Roman" w:cs="Times New Roman"/>
                <w:sz w:val="24"/>
                <w:szCs w:val="24"/>
              </w:rPr>
              <w:t>3,753,400</w:t>
            </w:r>
          </w:p>
        </w:tc>
      </w:tr>
      <w:tr w:rsidR="00676943" w:rsidRPr="007406A0" w:rsidTr="00864683">
        <w:tc>
          <w:tcPr>
            <w:tcW w:w="2353" w:type="dxa"/>
          </w:tcPr>
          <w:p w:rsidR="00676943" w:rsidRPr="007406A0" w:rsidRDefault="00E4693C" w:rsidP="000456CE">
            <w:pPr>
              <w:jc w:val="both"/>
              <w:rPr>
                <w:rFonts w:ascii="Times New Roman" w:hAnsi="Times New Roman" w:cs="Times New Roman"/>
                <w:b/>
                <w:sz w:val="24"/>
                <w:szCs w:val="24"/>
              </w:rPr>
            </w:pPr>
            <w:r w:rsidRPr="007406A0">
              <w:rPr>
                <w:rFonts w:ascii="Times New Roman" w:hAnsi="Times New Roman" w:cs="Times New Roman"/>
                <w:b/>
                <w:sz w:val="24"/>
                <w:szCs w:val="24"/>
              </w:rPr>
              <w:t>Jumla</w:t>
            </w:r>
          </w:p>
        </w:tc>
        <w:tc>
          <w:tcPr>
            <w:tcW w:w="2517" w:type="dxa"/>
          </w:tcPr>
          <w:p w:rsidR="00676943" w:rsidRPr="007406A0" w:rsidRDefault="00676943" w:rsidP="000456CE">
            <w:pPr>
              <w:jc w:val="both"/>
              <w:rPr>
                <w:rFonts w:ascii="Times New Roman" w:hAnsi="Times New Roman" w:cs="Times New Roman"/>
                <w:b/>
                <w:sz w:val="24"/>
                <w:szCs w:val="24"/>
              </w:rPr>
            </w:pPr>
          </w:p>
        </w:tc>
        <w:tc>
          <w:tcPr>
            <w:tcW w:w="2459" w:type="dxa"/>
          </w:tcPr>
          <w:p w:rsidR="00676943" w:rsidRPr="007406A0" w:rsidRDefault="00676943" w:rsidP="000456CE">
            <w:pPr>
              <w:jc w:val="both"/>
              <w:rPr>
                <w:rFonts w:ascii="Times New Roman" w:hAnsi="Times New Roman" w:cs="Times New Roman"/>
                <w:b/>
                <w:sz w:val="24"/>
                <w:szCs w:val="24"/>
              </w:rPr>
            </w:pPr>
          </w:p>
        </w:tc>
        <w:tc>
          <w:tcPr>
            <w:tcW w:w="2247" w:type="dxa"/>
          </w:tcPr>
          <w:p w:rsidR="00676943" w:rsidRPr="007406A0" w:rsidRDefault="00676943" w:rsidP="000456CE">
            <w:pPr>
              <w:jc w:val="both"/>
              <w:rPr>
                <w:rFonts w:ascii="Times New Roman" w:hAnsi="Times New Roman" w:cs="Times New Roman"/>
                <w:b/>
                <w:sz w:val="24"/>
                <w:szCs w:val="24"/>
              </w:rPr>
            </w:pPr>
            <w:r w:rsidRPr="007406A0">
              <w:rPr>
                <w:rFonts w:ascii="Times New Roman" w:hAnsi="Times New Roman" w:cs="Times New Roman"/>
                <w:b/>
                <w:sz w:val="24"/>
                <w:szCs w:val="24"/>
              </w:rPr>
              <w:t>24,723,372</w:t>
            </w:r>
          </w:p>
        </w:tc>
      </w:tr>
    </w:tbl>
    <w:p w:rsidR="003A3D84" w:rsidRPr="007406A0" w:rsidRDefault="00D92C18" w:rsidP="00F92FE6">
      <w:pPr>
        <w:jc w:val="both"/>
        <w:rPr>
          <w:rFonts w:ascii="Times New Roman" w:hAnsi="Times New Roman" w:cs="Times New Roman"/>
          <w:b/>
          <w:sz w:val="24"/>
          <w:szCs w:val="24"/>
        </w:rPr>
      </w:pPr>
      <w:r w:rsidRPr="007406A0">
        <w:rPr>
          <w:rFonts w:ascii="Times New Roman" w:hAnsi="Times New Roman" w:cs="Times New Roman"/>
          <w:b/>
          <w:sz w:val="24"/>
          <w:szCs w:val="24"/>
        </w:rPr>
        <w:t>Chanzo</w:t>
      </w:r>
      <w:r w:rsidR="00654E4A" w:rsidRPr="007406A0">
        <w:rPr>
          <w:rFonts w:ascii="Times New Roman" w:hAnsi="Times New Roman" w:cs="Times New Roman"/>
          <w:b/>
          <w:sz w:val="24"/>
          <w:szCs w:val="24"/>
        </w:rPr>
        <w:t>: Hati</w:t>
      </w:r>
      <w:r w:rsidRPr="007406A0">
        <w:rPr>
          <w:rFonts w:ascii="Times New Roman" w:hAnsi="Times New Roman" w:cs="Times New Roman"/>
          <w:b/>
          <w:sz w:val="24"/>
          <w:szCs w:val="24"/>
        </w:rPr>
        <w:t xml:space="preserve"> za malipo 2021/2022</w:t>
      </w:r>
      <w:r w:rsidR="003A3D84" w:rsidRPr="007406A0">
        <w:rPr>
          <w:rFonts w:ascii="Times New Roman" w:hAnsi="Times New Roman" w:cs="Times New Roman"/>
          <w:sz w:val="24"/>
          <w:szCs w:val="24"/>
        </w:rPr>
        <w:t>.</w:t>
      </w:r>
    </w:p>
    <w:p w:rsidR="004776A2" w:rsidRPr="007406A0" w:rsidRDefault="004776A2">
      <w:pPr>
        <w:rPr>
          <w:rFonts w:ascii="Times New Roman" w:hAnsi="Times New Roman" w:cs="Times New Roman"/>
          <w:b/>
          <w:sz w:val="24"/>
          <w:szCs w:val="24"/>
        </w:rPr>
      </w:pPr>
      <w:r w:rsidRPr="007406A0">
        <w:rPr>
          <w:rFonts w:ascii="Times New Roman" w:hAnsi="Times New Roman" w:cs="Times New Roman"/>
          <w:b/>
          <w:sz w:val="24"/>
          <w:szCs w:val="24"/>
        </w:rPr>
        <w:br w:type="page"/>
      </w:r>
    </w:p>
    <w:p w:rsidR="008D54D8" w:rsidRPr="007406A0" w:rsidRDefault="001E0179" w:rsidP="0013340D">
      <w:pPr>
        <w:jc w:val="both"/>
        <w:rPr>
          <w:rFonts w:ascii="Times New Roman" w:hAnsi="Times New Roman" w:cs="Times New Roman"/>
          <w:b/>
          <w:sz w:val="24"/>
          <w:szCs w:val="24"/>
        </w:rPr>
      </w:pPr>
      <w:r w:rsidRPr="007406A0">
        <w:rPr>
          <w:rFonts w:ascii="Times New Roman" w:hAnsi="Times New Roman" w:cs="Times New Roman"/>
          <w:b/>
          <w:sz w:val="24"/>
          <w:szCs w:val="24"/>
        </w:rPr>
        <w:lastRenderedPageBreak/>
        <w:t>Matumizi yali</w:t>
      </w:r>
      <w:r w:rsidR="00EA20ED" w:rsidRPr="007406A0">
        <w:rPr>
          <w:rFonts w:ascii="Times New Roman" w:hAnsi="Times New Roman" w:cs="Times New Roman"/>
          <w:b/>
          <w:sz w:val="24"/>
          <w:szCs w:val="24"/>
        </w:rPr>
        <w:t>y</w:t>
      </w:r>
      <w:r w:rsidRPr="007406A0">
        <w:rPr>
          <w:rFonts w:ascii="Times New Roman" w:hAnsi="Times New Roman" w:cs="Times New Roman"/>
          <w:b/>
          <w:sz w:val="24"/>
          <w:szCs w:val="24"/>
        </w:rPr>
        <w:t>ofanyika ambayo hayana marejesho</w:t>
      </w:r>
    </w:p>
    <w:p w:rsidR="00F7123B" w:rsidRPr="007406A0" w:rsidRDefault="00035AF4" w:rsidP="004776A2">
      <w:pPr>
        <w:jc w:val="both"/>
        <w:rPr>
          <w:rFonts w:ascii="Times New Roman" w:hAnsi="Times New Roman" w:cs="Times New Roman"/>
          <w:sz w:val="24"/>
          <w:szCs w:val="24"/>
        </w:rPr>
      </w:pPr>
      <w:r w:rsidRPr="007406A0">
        <w:rPr>
          <w:rFonts w:ascii="Times New Roman" w:hAnsi="Times New Roman" w:cs="Times New Roman"/>
          <w:sz w:val="24"/>
          <w:szCs w:val="24"/>
        </w:rPr>
        <w:t xml:space="preserve">Jumla TZS </w:t>
      </w:r>
      <w:r w:rsidRPr="007406A0">
        <w:rPr>
          <w:rFonts w:ascii="Times New Roman" w:hAnsi="Times New Roman" w:cs="Times New Roman"/>
          <w:b/>
          <w:sz w:val="24"/>
          <w:szCs w:val="24"/>
        </w:rPr>
        <w:t>2,820,000</w:t>
      </w:r>
      <w:r w:rsidRPr="007406A0">
        <w:rPr>
          <w:rFonts w:ascii="Times New Roman" w:hAnsi="Times New Roman" w:cs="Times New Roman"/>
          <w:sz w:val="24"/>
          <w:szCs w:val="24"/>
        </w:rPr>
        <w:t xml:space="preserve"> </w:t>
      </w:r>
      <w:r w:rsidR="001E0179" w:rsidRPr="007406A0">
        <w:rPr>
          <w:rFonts w:ascii="Times New Roman" w:hAnsi="Times New Roman" w:cs="Times New Roman"/>
          <w:sz w:val="24"/>
          <w:szCs w:val="24"/>
        </w:rPr>
        <w:t xml:space="preserve">zilitumika </w:t>
      </w:r>
      <w:proofErr w:type="gramStart"/>
      <w:r w:rsidR="001E0179" w:rsidRPr="007406A0">
        <w:rPr>
          <w:rFonts w:ascii="Times New Roman" w:hAnsi="Times New Roman" w:cs="Times New Roman"/>
          <w:sz w:val="24"/>
          <w:szCs w:val="24"/>
        </w:rPr>
        <w:t>kwa</w:t>
      </w:r>
      <w:proofErr w:type="gramEnd"/>
      <w:r w:rsidR="001E0179" w:rsidRPr="007406A0">
        <w:rPr>
          <w:rFonts w:ascii="Times New Roman" w:hAnsi="Times New Roman" w:cs="Times New Roman"/>
          <w:sz w:val="24"/>
          <w:szCs w:val="24"/>
        </w:rPr>
        <w:t xml:space="preserve"> ajili ya safari za </w:t>
      </w:r>
      <w:r w:rsidR="00234A10" w:rsidRPr="007406A0">
        <w:rPr>
          <w:rFonts w:ascii="Times New Roman" w:hAnsi="Times New Roman" w:cs="Times New Roman"/>
          <w:sz w:val="24"/>
          <w:szCs w:val="24"/>
        </w:rPr>
        <w:t>ki</w:t>
      </w:r>
      <w:r w:rsidR="001E0179" w:rsidRPr="007406A0">
        <w:rPr>
          <w:rFonts w:ascii="Times New Roman" w:hAnsi="Times New Roman" w:cs="Times New Roman"/>
          <w:sz w:val="24"/>
          <w:szCs w:val="24"/>
        </w:rPr>
        <w:t xml:space="preserve">kazi ambapo hamna marejesho ya </w:t>
      </w:r>
      <w:r w:rsidR="00FD11CB" w:rsidRPr="007406A0">
        <w:rPr>
          <w:rFonts w:ascii="Times New Roman" w:hAnsi="Times New Roman" w:cs="Times New Roman"/>
          <w:sz w:val="24"/>
          <w:szCs w:val="24"/>
        </w:rPr>
        <w:t>tiketi</w:t>
      </w:r>
      <w:r w:rsidRPr="007406A0">
        <w:rPr>
          <w:rFonts w:ascii="Times New Roman" w:hAnsi="Times New Roman" w:cs="Times New Roman"/>
          <w:sz w:val="24"/>
          <w:szCs w:val="24"/>
        </w:rPr>
        <w:t>.</w:t>
      </w:r>
      <w:r w:rsidR="00944E62" w:rsidRPr="007406A0">
        <w:rPr>
          <w:rFonts w:ascii="Times New Roman" w:hAnsi="Times New Roman" w:cs="Times New Roman"/>
          <w:sz w:val="24"/>
          <w:szCs w:val="24"/>
        </w:rPr>
        <w:t xml:space="preserve">Kanuni ya </w:t>
      </w:r>
      <w:r w:rsidR="001458BC" w:rsidRPr="007406A0">
        <w:rPr>
          <w:rFonts w:ascii="Times New Roman" w:hAnsi="Times New Roman" w:cs="Times New Roman"/>
          <w:sz w:val="24"/>
          <w:szCs w:val="24"/>
        </w:rPr>
        <w:t xml:space="preserve">2005 kifungu namba 95(4) kinasema malipo yote yasipokamilika na kukosa </w:t>
      </w:r>
      <w:r w:rsidR="00FD11CB" w:rsidRPr="007406A0">
        <w:rPr>
          <w:rFonts w:ascii="Times New Roman" w:hAnsi="Times New Roman" w:cs="Times New Roman"/>
          <w:sz w:val="24"/>
          <w:szCs w:val="24"/>
        </w:rPr>
        <w:t>stakabadhi</w:t>
      </w:r>
      <w:r w:rsidR="001458BC" w:rsidRPr="007406A0">
        <w:rPr>
          <w:rFonts w:ascii="Times New Roman" w:hAnsi="Times New Roman" w:cs="Times New Roman"/>
          <w:sz w:val="24"/>
          <w:szCs w:val="24"/>
        </w:rPr>
        <w:t xml:space="preserve"> katika ukaguzi inahesabika ni hati iliyokosekana kwa ukaguzi.</w:t>
      </w:r>
      <w:bookmarkStart w:id="64" w:name="_Toc85011428"/>
    </w:p>
    <w:p w:rsidR="00A64FF2" w:rsidRPr="007406A0" w:rsidRDefault="0075427D" w:rsidP="00A64FF2">
      <w:pPr>
        <w:pStyle w:val="Caption"/>
        <w:keepNext/>
        <w:rPr>
          <w:rFonts w:ascii="Times New Roman" w:hAnsi="Times New Roman" w:cs="Times New Roman"/>
          <w:color w:val="000000" w:themeColor="text1"/>
          <w:sz w:val="24"/>
          <w:szCs w:val="24"/>
        </w:rPr>
      </w:pPr>
      <w:bookmarkStart w:id="65" w:name="_Toc85185284"/>
      <w:bookmarkStart w:id="66" w:name="_Toc85185563"/>
      <w:bookmarkStart w:id="67" w:name="_Toc85202416"/>
      <w:bookmarkStart w:id="68" w:name="_Toc85202748"/>
      <w:bookmarkStart w:id="69" w:name="_Toc85205904"/>
      <w:bookmarkStart w:id="70" w:name="_Toc85205910"/>
      <w:r w:rsidRPr="007406A0">
        <w:rPr>
          <w:rFonts w:ascii="Times New Roman" w:hAnsi="Times New Roman" w:cs="Times New Roman"/>
          <w:color w:val="000000" w:themeColor="text1"/>
          <w:sz w:val="24"/>
          <w:szCs w:val="24"/>
        </w:rPr>
        <w:t>Jadwe</w:t>
      </w:r>
      <w:r w:rsidR="00A64FF2" w:rsidRPr="007406A0">
        <w:rPr>
          <w:rFonts w:ascii="Times New Roman" w:hAnsi="Times New Roman" w:cs="Times New Roman"/>
          <w:color w:val="000000" w:themeColor="text1"/>
          <w:sz w:val="24"/>
          <w:szCs w:val="24"/>
        </w:rPr>
        <w:t xml:space="preserve">li nambari </w:t>
      </w:r>
      <w:r w:rsidR="009B231C" w:rsidRPr="007406A0">
        <w:rPr>
          <w:rFonts w:ascii="Times New Roman" w:hAnsi="Times New Roman" w:cs="Times New Roman"/>
          <w:color w:val="000000" w:themeColor="text1"/>
          <w:sz w:val="24"/>
          <w:szCs w:val="24"/>
        </w:rPr>
        <w:t>3</w:t>
      </w:r>
      <w:r w:rsidR="00E446E1" w:rsidRPr="007406A0">
        <w:rPr>
          <w:rFonts w:ascii="Times New Roman" w:hAnsi="Times New Roman" w:cs="Times New Roman"/>
          <w:color w:val="000000" w:themeColor="text1"/>
          <w:sz w:val="24"/>
          <w:szCs w:val="24"/>
        </w:rPr>
        <w:t xml:space="preserve"> </w:t>
      </w:r>
      <w:r w:rsidR="00ED4D8D" w:rsidRPr="007406A0">
        <w:rPr>
          <w:rFonts w:ascii="Times New Roman" w:hAnsi="Times New Roman" w:cs="Times New Roman"/>
          <w:color w:val="000000" w:themeColor="text1"/>
          <w:sz w:val="24"/>
          <w:szCs w:val="24"/>
        </w:rPr>
        <w:t>Matumizi ambayo</w:t>
      </w:r>
      <w:r w:rsidR="004B7256" w:rsidRPr="007406A0">
        <w:rPr>
          <w:rFonts w:ascii="Times New Roman" w:hAnsi="Times New Roman" w:cs="Times New Roman"/>
          <w:color w:val="000000" w:themeColor="text1"/>
          <w:sz w:val="24"/>
          <w:szCs w:val="24"/>
        </w:rPr>
        <w:t xml:space="preserve"> yamekosekana</w:t>
      </w:r>
      <w:r w:rsidR="00ED4D8D" w:rsidRPr="007406A0">
        <w:rPr>
          <w:rFonts w:ascii="Times New Roman" w:hAnsi="Times New Roman" w:cs="Times New Roman"/>
          <w:color w:val="000000" w:themeColor="text1"/>
          <w:sz w:val="24"/>
          <w:szCs w:val="24"/>
        </w:rPr>
        <w:t xml:space="preserve"> </w:t>
      </w:r>
      <w:r w:rsidR="004B7256" w:rsidRPr="007406A0">
        <w:rPr>
          <w:rFonts w:ascii="Times New Roman" w:hAnsi="Times New Roman" w:cs="Times New Roman"/>
          <w:color w:val="000000" w:themeColor="text1"/>
          <w:sz w:val="24"/>
          <w:szCs w:val="24"/>
        </w:rPr>
        <w:t>stakabadhi</w:t>
      </w:r>
      <w:r w:rsidR="00ED4D8D" w:rsidRPr="007406A0">
        <w:rPr>
          <w:rFonts w:ascii="Times New Roman" w:hAnsi="Times New Roman" w:cs="Times New Roman"/>
          <w:color w:val="000000" w:themeColor="text1"/>
          <w:sz w:val="24"/>
          <w:szCs w:val="24"/>
        </w:rPr>
        <w:t xml:space="preserve"> </w:t>
      </w:r>
      <w:r w:rsidR="004B7256" w:rsidRPr="007406A0">
        <w:rPr>
          <w:rFonts w:ascii="Times New Roman" w:hAnsi="Times New Roman" w:cs="Times New Roman"/>
          <w:color w:val="000000" w:themeColor="text1"/>
          <w:sz w:val="24"/>
          <w:szCs w:val="24"/>
        </w:rPr>
        <w:t>ya malipo</w:t>
      </w:r>
      <w:r w:rsidR="00ED4D8D" w:rsidRPr="007406A0">
        <w:rPr>
          <w:rFonts w:ascii="Times New Roman" w:hAnsi="Times New Roman" w:cs="Times New Roman"/>
          <w:color w:val="000000" w:themeColor="text1"/>
          <w:sz w:val="24"/>
          <w:szCs w:val="24"/>
        </w:rPr>
        <w:t>.</w:t>
      </w:r>
      <w:bookmarkEnd w:id="64"/>
      <w:bookmarkEnd w:id="65"/>
      <w:bookmarkEnd w:id="66"/>
      <w:bookmarkEnd w:id="67"/>
      <w:bookmarkEnd w:id="68"/>
      <w:bookmarkEnd w:id="69"/>
      <w:bookmarkEnd w:id="70"/>
    </w:p>
    <w:tbl>
      <w:tblPr>
        <w:tblStyle w:val="TableGrid"/>
        <w:tblW w:w="0" w:type="auto"/>
        <w:tblLook w:val="04A0" w:firstRow="1" w:lastRow="0" w:firstColumn="1" w:lastColumn="0" w:noHBand="0" w:noVBand="1"/>
      </w:tblPr>
      <w:tblGrid>
        <w:gridCol w:w="1967"/>
        <w:gridCol w:w="1836"/>
        <w:gridCol w:w="2010"/>
        <w:gridCol w:w="1728"/>
        <w:gridCol w:w="2035"/>
      </w:tblGrid>
      <w:tr w:rsidR="00234A10" w:rsidRPr="007406A0" w:rsidTr="00234A10">
        <w:tc>
          <w:tcPr>
            <w:tcW w:w="1967" w:type="dxa"/>
          </w:tcPr>
          <w:p w:rsidR="00234A10" w:rsidRPr="007406A0" w:rsidRDefault="00234A10" w:rsidP="0013340D">
            <w:pPr>
              <w:jc w:val="both"/>
              <w:rPr>
                <w:rFonts w:ascii="Times New Roman" w:hAnsi="Times New Roman" w:cs="Times New Roman"/>
                <w:b/>
                <w:sz w:val="24"/>
                <w:szCs w:val="24"/>
              </w:rPr>
            </w:pPr>
            <w:r w:rsidRPr="007406A0">
              <w:rPr>
                <w:rFonts w:ascii="Times New Roman" w:hAnsi="Times New Roman" w:cs="Times New Roman"/>
                <w:b/>
                <w:sz w:val="24"/>
                <w:szCs w:val="24"/>
              </w:rPr>
              <w:t xml:space="preserve">Tarehe </w:t>
            </w:r>
          </w:p>
        </w:tc>
        <w:tc>
          <w:tcPr>
            <w:tcW w:w="1836" w:type="dxa"/>
          </w:tcPr>
          <w:p w:rsidR="00234A10" w:rsidRPr="007406A0" w:rsidRDefault="00234A10" w:rsidP="0013340D">
            <w:pPr>
              <w:jc w:val="both"/>
              <w:rPr>
                <w:rFonts w:ascii="Times New Roman" w:hAnsi="Times New Roman" w:cs="Times New Roman"/>
                <w:b/>
                <w:sz w:val="24"/>
                <w:szCs w:val="24"/>
              </w:rPr>
            </w:pPr>
            <w:r w:rsidRPr="007406A0">
              <w:rPr>
                <w:rFonts w:ascii="Times New Roman" w:hAnsi="Times New Roman" w:cs="Times New Roman"/>
                <w:b/>
                <w:sz w:val="24"/>
                <w:szCs w:val="24"/>
              </w:rPr>
              <w:t>Vr no.</w:t>
            </w:r>
          </w:p>
        </w:tc>
        <w:tc>
          <w:tcPr>
            <w:tcW w:w="2010" w:type="dxa"/>
          </w:tcPr>
          <w:p w:rsidR="00234A10" w:rsidRPr="007406A0" w:rsidRDefault="00234A10" w:rsidP="0013340D">
            <w:pPr>
              <w:jc w:val="both"/>
              <w:rPr>
                <w:rFonts w:ascii="Times New Roman" w:hAnsi="Times New Roman" w:cs="Times New Roman"/>
                <w:b/>
                <w:sz w:val="24"/>
                <w:szCs w:val="24"/>
              </w:rPr>
            </w:pPr>
            <w:r w:rsidRPr="007406A0">
              <w:rPr>
                <w:rFonts w:ascii="Times New Roman" w:hAnsi="Times New Roman" w:cs="Times New Roman"/>
                <w:b/>
                <w:sz w:val="24"/>
                <w:szCs w:val="24"/>
              </w:rPr>
              <w:t>Maelezo</w:t>
            </w:r>
          </w:p>
        </w:tc>
        <w:tc>
          <w:tcPr>
            <w:tcW w:w="1728" w:type="dxa"/>
          </w:tcPr>
          <w:p w:rsidR="00234A10" w:rsidRPr="007406A0" w:rsidRDefault="00234A10" w:rsidP="0013340D">
            <w:pPr>
              <w:jc w:val="both"/>
              <w:rPr>
                <w:rFonts w:ascii="Times New Roman" w:hAnsi="Times New Roman" w:cs="Times New Roman"/>
                <w:b/>
                <w:sz w:val="24"/>
                <w:szCs w:val="24"/>
              </w:rPr>
            </w:pPr>
            <w:r w:rsidRPr="007406A0">
              <w:rPr>
                <w:rFonts w:ascii="Times New Roman" w:hAnsi="Times New Roman" w:cs="Times New Roman"/>
                <w:b/>
                <w:sz w:val="24"/>
                <w:szCs w:val="24"/>
              </w:rPr>
              <w:t>Kasoro</w:t>
            </w:r>
          </w:p>
        </w:tc>
        <w:tc>
          <w:tcPr>
            <w:tcW w:w="2035" w:type="dxa"/>
          </w:tcPr>
          <w:p w:rsidR="00234A10" w:rsidRPr="007406A0" w:rsidRDefault="00234A10" w:rsidP="0013340D">
            <w:pPr>
              <w:jc w:val="both"/>
              <w:rPr>
                <w:rFonts w:ascii="Times New Roman" w:hAnsi="Times New Roman" w:cs="Times New Roman"/>
                <w:b/>
                <w:sz w:val="24"/>
                <w:szCs w:val="24"/>
              </w:rPr>
            </w:pPr>
            <w:r w:rsidRPr="007406A0">
              <w:rPr>
                <w:rFonts w:ascii="Times New Roman" w:hAnsi="Times New Roman" w:cs="Times New Roman"/>
                <w:b/>
                <w:sz w:val="24"/>
                <w:szCs w:val="24"/>
              </w:rPr>
              <w:t>Thamani</w:t>
            </w:r>
          </w:p>
        </w:tc>
      </w:tr>
      <w:tr w:rsidR="00234A10" w:rsidRPr="007406A0" w:rsidTr="00234A10">
        <w:tc>
          <w:tcPr>
            <w:tcW w:w="1967" w:type="dxa"/>
          </w:tcPr>
          <w:p w:rsidR="00234A10" w:rsidRPr="007406A0" w:rsidRDefault="00234A10" w:rsidP="0013340D">
            <w:pPr>
              <w:jc w:val="both"/>
              <w:rPr>
                <w:rFonts w:ascii="Times New Roman" w:hAnsi="Times New Roman" w:cs="Times New Roman"/>
                <w:sz w:val="24"/>
                <w:szCs w:val="24"/>
              </w:rPr>
            </w:pPr>
            <w:r w:rsidRPr="007406A0">
              <w:rPr>
                <w:rFonts w:ascii="Times New Roman" w:hAnsi="Times New Roman" w:cs="Times New Roman"/>
                <w:sz w:val="24"/>
                <w:szCs w:val="24"/>
              </w:rPr>
              <w:t>10/05</w:t>
            </w:r>
          </w:p>
          <w:p w:rsidR="00234A10" w:rsidRPr="007406A0" w:rsidRDefault="00234A10"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234A10" w:rsidRPr="007406A0" w:rsidRDefault="00234A10" w:rsidP="0013340D">
            <w:pPr>
              <w:jc w:val="both"/>
              <w:rPr>
                <w:rFonts w:ascii="Times New Roman" w:hAnsi="Times New Roman" w:cs="Times New Roman"/>
                <w:sz w:val="24"/>
                <w:szCs w:val="24"/>
              </w:rPr>
            </w:pPr>
            <w:r w:rsidRPr="007406A0">
              <w:rPr>
                <w:rFonts w:ascii="Times New Roman" w:hAnsi="Times New Roman" w:cs="Times New Roman"/>
                <w:sz w:val="24"/>
                <w:szCs w:val="24"/>
              </w:rPr>
              <w:t>13/05</w:t>
            </w: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17/05</w:t>
            </w: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10/05</w:t>
            </w:r>
          </w:p>
        </w:tc>
        <w:tc>
          <w:tcPr>
            <w:tcW w:w="1836" w:type="dxa"/>
          </w:tcPr>
          <w:p w:rsidR="00234A10" w:rsidRPr="007406A0" w:rsidRDefault="00234A10" w:rsidP="0013340D">
            <w:pPr>
              <w:jc w:val="both"/>
              <w:rPr>
                <w:rFonts w:ascii="Times New Roman" w:hAnsi="Times New Roman" w:cs="Times New Roman"/>
                <w:b/>
                <w:sz w:val="24"/>
                <w:szCs w:val="24"/>
              </w:rPr>
            </w:pPr>
          </w:p>
          <w:p w:rsidR="00647C89" w:rsidRPr="007406A0" w:rsidRDefault="00647C89" w:rsidP="0013340D">
            <w:pPr>
              <w:jc w:val="both"/>
              <w:rPr>
                <w:rFonts w:ascii="Times New Roman" w:hAnsi="Times New Roman" w:cs="Times New Roman"/>
                <w:b/>
                <w:sz w:val="24"/>
                <w:szCs w:val="24"/>
              </w:rPr>
            </w:pPr>
          </w:p>
          <w:p w:rsidR="00647C89" w:rsidRPr="007406A0" w:rsidRDefault="00647C89" w:rsidP="0013340D">
            <w:pPr>
              <w:jc w:val="both"/>
              <w:rPr>
                <w:rFonts w:ascii="Times New Roman" w:hAnsi="Times New Roman" w:cs="Times New Roman"/>
                <w:b/>
                <w:sz w:val="24"/>
                <w:szCs w:val="24"/>
              </w:rPr>
            </w:pPr>
          </w:p>
          <w:p w:rsidR="00647C89" w:rsidRPr="007406A0" w:rsidRDefault="00647C89" w:rsidP="0013340D">
            <w:pPr>
              <w:jc w:val="both"/>
              <w:rPr>
                <w:rFonts w:ascii="Times New Roman" w:hAnsi="Times New Roman" w:cs="Times New Roman"/>
                <w:b/>
                <w:sz w:val="24"/>
                <w:szCs w:val="24"/>
              </w:rPr>
            </w:pPr>
            <w:r w:rsidRPr="007406A0">
              <w:rPr>
                <w:rFonts w:ascii="Times New Roman" w:hAnsi="Times New Roman" w:cs="Times New Roman"/>
                <w:b/>
                <w:sz w:val="24"/>
                <w:szCs w:val="24"/>
              </w:rPr>
              <w:t>30/05</w:t>
            </w:r>
          </w:p>
          <w:p w:rsidR="00647C89" w:rsidRPr="007406A0" w:rsidRDefault="00647C89" w:rsidP="0013340D">
            <w:pPr>
              <w:jc w:val="both"/>
              <w:rPr>
                <w:rFonts w:ascii="Times New Roman" w:hAnsi="Times New Roman" w:cs="Times New Roman"/>
                <w:b/>
                <w:sz w:val="24"/>
                <w:szCs w:val="24"/>
              </w:rPr>
            </w:pPr>
          </w:p>
          <w:p w:rsidR="00647C89" w:rsidRPr="007406A0" w:rsidRDefault="00647C89" w:rsidP="0013340D">
            <w:pPr>
              <w:jc w:val="both"/>
              <w:rPr>
                <w:rFonts w:ascii="Times New Roman" w:hAnsi="Times New Roman" w:cs="Times New Roman"/>
                <w:b/>
                <w:sz w:val="24"/>
                <w:szCs w:val="24"/>
              </w:rPr>
            </w:pPr>
            <w:r w:rsidRPr="007406A0">
              <w:rPr>
                <w:rFonts w:ascii="Times New Roman" w:hAnsi="Times New Roman" w:cs="Times New Roman"/>
                <w:b/>
                <w:sz w:val="24"/>
                <w:szCs w:val="24"/>
              </w:rPr>
              <w:t>32,33,34/5</w:t>
            </w:r>
          </w:p>
        </w:tc>
        <w:tc>
          <w:tcPr>
            <w:tcW w:w="2010" w:type="dxa"/>
          </w:tcPr>
          <w:p w:rsidR="00234A10" w:rsidRPr="007406A0" w:rsidRDefault="00234A10" w:rsidP="0013340D">
            <w:pPr>
              <w:jc w:val="both"/>
              <w:rPr>
                <w:rFonts w:ascii="Times New Roman" w:hAnsi="Times New Roman" w:cs="Times New Roman"/>
                <w:sz w:val="24"/>
                <w:szCs w:val="24"/>
              </w:rPr>
            </w:pPr>
            <w:r w:rsidRPr="007406A0">
              <w:rPr>
                <w:rFonts w:ascii="Times New Roman" w:hAnsi="Times New Roman" w:cs="Times New Roman"/>
                <w:sz w:val="24"/>
                <w:szCs w:val="24"/>
              </w:rPr>
              <w:t>Safari ya kikazi Dodoma</w:t>
            </w:r>
          </w:p>
          <w:p w:rsidR="00234A10" w:rsidRPr="007406A0" w:rsidRDefault="00234A10" w:rsidP="0013340D">
            <w:pPr>
              <w:jc w:val="both"/>
              <w:rPr>
                <w:rFonts w:ascii="Times New Roman" w:hAnsi="Times New Roman" w:cs="Times New Roman"/>
                <w:sz w:val="24"/>
                <w:szCs w:val="24"/>
              </w:rPr>
            </w:pPr>
            <w:r w:rsidRPr="007406A0">
              <w:rPr>
                <w:rFonts w:ascii="Times New Roman" w:hAnsi="Times New Roman" w:cs="Times New Roman"/>
                <w:sz w:val="24"/>
                <w:szCs w:val="24"/>
              </w:rPr>
              <w:t xml:space="preserve">Safari ya kikazi Pba </w:t>
            </w:r>
            <w:r w:rsidR="00647C89" w:rsidRPr="007406A0">
              <w:rPr>
                <w:rFonts w:ascii="Times New Roman" w:hAnsi="Times New Roman" w:cs="Times New Roman"/>
                <w:sz w:val="24"/>
                <w:szCs w:val="24"/>
              </w:rPr>
              <w:t>nd Saleh Said</w:t>
            </w: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Safari ya kikazi Dar Nd.Asya Abdu,Nd.Abbas Mgeni na Nd.Abd</w:t>
            </w:r>
            <w:r w:rsidR="007047A0" w:rsidRPr="007406A0">
              <w:rPr>
                <w:rFonts w:ascii="Times New Roman" w:hAnsi="Times New Roman" w:cs="Times New Roman"/>
                <w:sz w:val="24"/>
                <w:szCs w:val="24"/>
              </w:rPr>
              <w:t>u</w:t>
            </w:r>
            <w:r w:rsidRPr="007406A0">
              <w:rPr>
                <w:rFonts w:ascii="Times New Roman" w:hAnsi="Times New Roman" w:cs="Times New Roman"/>
                <w:sz w:val="24"/>
                <w:szCs w:val="24"/>
              </w:rPr>
              <w:t>l</w:t>
            </w:r>
            <w:r w:rsidR="007047A0" w:rsidRPr="007406A0">
              <w:rPr>
                <w:rFonts w:ascii="Times New Roman" w:hAnsi="Times New Roman" w:cs="Times New Roman"/>
                <w:sz w:val="24"/>
                <w:szCs w:val="24"/>
              </w:rPr>
              <w:t>-</w:t>
            </w:r>
            <w:r w:rsidRPr="007406A0">
              <w:rPr>
                <w:rFonts w:ascii="Times New Roman" w:hAnsi="Times New Roman" w:cs="Times New Roman"/>
                <w:sz w:val="24"/>
                <w:szCs w:val="24"/>
              </w:rPr>
              <w:t>rabi Juma</w:t>
            </w: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Safari ya kikazi Pba</w:t>
            </w:r>
          </w:p>
        </w:tc>
        <w:tc>
          <w:tcPr>
            <w:tcW w:w="1728" w:type="dxa"/>
          </w:tcPr>
          <w:p w:rsidR="00234A10" w:rsidRPr="007406A0" w:rsidRDefault="00234A10" w:rsidP="0013340D">
            <w:pPr>
              <w:jc w:val="both"/>
              <w:rPr>
                <w:rFonts w:ascii="Times New Roman" w:hAnsi="Times New Roman" w:cs="Times New Roman"/>
                <w:sz w:val="24"/>
                <w:szCs w:val="24"/>
              </w:rPr>
            </w:pPr>
            <w:r w:rsidRPr="007406A0">
              <w:rPr>
                <w:rFonts w:ascii="Times New Roman" w:hAnsi="Times New Roman" w:cs="Times New Roman"/>
                <w:sz w:val="24"/>
                <w:szCs w:val="24"/>
              </w:rPr>
              <w:t>Tiket</w:t>
            </w: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Tiket</w:t>
            </w: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Tiket</w:t>
            </w: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Tiket</w:t>
            </w:r>
          </w:p>
        </w:tc>
        <w:tc>
          <w:tcPr>
            <w:tcW w:w="2035" w:type="dxa"/>
          </w:tcPr>
          <w:p w:rsidR="00234A10" w:rsidRPr="007406A0" w:rsidRDefault="00234A10" w:rsidP="0013340D">
            <w:pPr>
              <w:jc w:val="both"/>
              <w:rPr>
                <w:rFonts w:ascii="Times New Roman" w:hAnsi="Times New Roman" w:cs="Times New Roman"/>
                <w:sz w:val="24"/>
                <w:szCs w:val="24"/>
              </w:rPr>
            </w:pPr>
            <w:r w:rsidRPr="007406A0">
              <w:rPr>
                <w:rFonts w:ascii="Times New Roman" w:hAnsi="Times New Roman" w:cs="Times New Roman"/>
                <w:sz w:val="24"/>
                <w:szCs w:val="24"/>
              </w:rPr>
              <w:t>720,000</w:t>
            </w: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330,000</w:t>
            </w: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490,000*3</w:t>
            </w: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p>
          <w:p w:rsidR="00647C89" w:rsidRPr="007406A0" w:rsidRDefault="00647C89" w:rsidP="0013340D">
            <w:pPr>
              <w:jc w:val="both"/>
              <w:rPr>
                <w:rFonts w:ascii="Times New Roman" w:hAnsi="Times New Roman" w:cs="Times New Roman"/>
                <w:sz w:val="24"/>
                <w:szCs w:val="24"/>
              </w:rPr>
            </w:pPr>
            <w:r w:rsidRPr="007406A0">
              <w:rPr>
                <w:rFonts w:ascii="Times New Roman" w:hAnsi="Times New Roman" w:cs="Times New Roman"/>
                <w:sz w:val="24"/>
                <w:szCs w:val="24"/>
              </w:rPr>
              <w:t>300,000</w:t>
            </w:r>
          </w:p>
        </w:tc>
      </w:tr>
      <w:tr w:rsidR="00035AF4" w:rsidRPr="007406A0" w:rsidTr="00234A10">
        <w:tc>
          <w:tcPr>
            <w:tcW w:w="1967" w:type="dxa"/>
          </w:tcPr>
          <w:p w:rsidR="00035AF4" w:rsidRPr="007406A0" w:rsidRDefault="00035AF4" w:rsidP="0013340D">
            <w:pPr>
              <w:jc w:val="both"/>
              <w:rPr>
                <w:rFonts w:ascii="Times New Roman" w:hAnsi="Times New Roman" w:cs="Times New Roman"/>
                <w:b/>
                <w:sz w:val="24"/>
                <w:szCs w:val="24"/>
              </w:rPr>
            </w:pPr>
            <w:r w:rsidRPr="007406A0">
              <w:rPr>
                <w:rFonts w:ascii="Times New Roman" w:hAnsi="Times New Roman" w:cs="Times New Roman"/>
                <w:b/>
                <w:sz w:val="24"/>
                <w:szCs w:val="24"/>
              </w:rPr>
              <w:t>Jumla</w:t>
            </w:r>
          </w:p>
        </w:tc>
        <w:tc>
          <w:tcPr>
            <w:tcW w:w="1836" w:type="dxa"/>
          </w:tcPr>
          <w:p w:rsidR="00035AF4" w:rsidRPr="007406A0" w:rsidRDefault="00035AF4" w:rsidP="0013340D">
            <w:pPr>
              <w:jc w:val="both"/>
              <w:rPr>
                <w:rFonts w:ascii="Times New Roman" w:hAnsi="Times New Roman" w:cs="Times New Roman"/>
                <w:b/>
                <w:sz w:val="24"/>
                <w:szCs w:val="24"/>
              </w:rPr>
            </w:pPr>
          </w:p>
        </w:tc>
        <w:tc>
          <w:tcPr>
            <w:tcW w:w="2010" w:type="dxa"/>
          </w:tcPr>
          <w:p w:rsidR="00035AF4" w:rsidRPr="007406A0" w:rsidRDefault="00035AF4" w:rsidP="0013340D">
            <w:pPr>
              <w:jc w:val="both"/>
              <w:rPr>
                <w:rFonts w:ascii="Times New Roman" w:hAnsi="Times New Roman" w:cs="Times New Roman"/>
                <w:sz w:val="24"/>
                <w:szCs w:val="24"/>
              </w:rPr>
            </w:pPr>
          </w:p>
        </w:tc>
        <w:tc>
          <w:tcPr>
            <w:tcW w:w="1728" w:type="dxa"/>
          </w:tcPr>
          <w:p w:rsidR="00035AF4" w:rsidRPr="007406A0" w:rsidRDefault="00035AF4" w:rsidP="0013340D">
            <w:pPr>
              <w:jc w:val="both"/>
              <w:rPr>
                <w:rFonts w:ascii="Times New Roman" w:hAnsi="Times New Roman" w:cs="Times New Roman"/>
                <w:sz w:val="24"/>
                <w:szCs w:val="24"/>
              </w:rPr>
            </w:pPr>
          </w:p>
        </w:tc>
        <w:tc>
          <w:tcPr>
            <w:tcW w:w="2035" w:type="dxa"/>
          </w:tcPr>
          <w:p w:rsidR="00035AF4" w:rsidRPr="007406A0" w:rsidRDefault="00035AF4" w:rsidP="0013340D">
            <w:pPr>
              <w:jc w:val="both"/>
              <w:rPr>
                <w:rFonts w:ascii="Times New Roman" w:hAnsi="Times New Roman" w:cs="Times New Roman"/>
                <w:b/>
                <w:sz w:val="24"/>
                <w:szCs w:val="24"/>
              </w:rPr>
            </w:pPr>
            <w:r w:rsidRPr="007406A0">
              <w:rPr>
                <w:rFonts w:ascii="Times New Roman" w:hAnsi="Times New Roman" w:cs="Times New Roman"/>
                <w:b/>
                <w:sz w:val="24"/>
                <w:szCs w:val="24"/>
              </w:rPr>
              <w:t>2,820,000</w:t>
            </w:r>
          </w:p>
        </w:tc>
      </w:tr>
    </w:tbl>
    <w:p w:rsidR="00AF4669" w:rsidRPr="007406A0" w:rsidRDefault="00AF4669" w:rsidP="0013340D">
      <w:pPr>
        <w:jc w:val="both"/>
        <w:rPr>
          <w:rFonts w:ascii="Times New Roman" w:hAnsi="Times New Roman" w:cs="Times New Roman"/>
          <w:b/>
          <w:sz w:val="24"/>
          <w:szCs w:val="24"/>
        </w:rPr>
      </w:pPr>
    </w:p>
    <w:p w:rsidR="001E0179" w:rsidRPr="007406A0" w:rsidRDefault="00035AF4" w:rsidP="0013340D">
      <w:pPr>
        <w:jc w:val="both"/>
        <w:rPr>
          <w:rFonts w:ascii="Times New Roman" w:hAnsi="Times New Roman" w:cs="Times New Roman"/>
          <w:b/>
          <w:sz w:val="24"/>
          <w:szCs w:val="24"/>
        </w:rPr>
      </w:pPr>
      <w:r w:rsidRPr="007406A0">
        <w:rPr>
          <w:rFonts w:ascii="Times New Roman" w:hAnsi="Times New Roman" w:cs="Times New Roman"/>
          <w:b/>
          <w:sz w:val="24"/>
          <w:szCs w:val="24"/>
        </w:rPr>
        <w:t>Athari</w:t>
      </w:r>
    </w:p>
    <w:p w:rsidR="001458BC" w:rsidRPr="007406A0" w:rsidRDefault="001458BC" w:rsidP="0013340D">
      <w:pPr>
        <w:jc w:val="both"/>
        <w:rPr>
          <w:rFonts w:ascii="Times New Roman" w:hAnsi="Times New Roman" w:cs="Times New Roman"/>
          <w:sz w:val="24"/>
          <w:szCs w:val="24"/>
        </w:rPr>
      </w:pPr>
      <w:r w:rsidRPr="007406A0">
        <w:rPr>
          <w:rFonts w:ascii="Times New Roman" w:hAnsi="Times New Roman" w:cs="Times New Roman"/>
          <w:sz w:val="24"/>
          <w:szCs w:val="24"/>
        </w:rPr>
        <w:t xml:space="preserve">Kutokamilika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w:t>
      </w:r>
      <w:r w:rsidR="00930EFD" w:rsidRPr="007406A0">
        <w:rPr>
          <w:rFonts w:ascii="Times New Roman" w:hAnsi="Times New Roman" w:cs="Times New Roman"/>
          <w:sz w:val="24"/>
          <w:szCs w:val="24"/>
        </w:rPr>
        <w:t>mrejesho</w:t>
      </w:r>
      <w:r w:rsidRPr="007406A0">
        <w:rPr>
          <w:rFonts w:ascii="Times New Roman" w:hAnsi="Times New Roman" w:cs="Times New Roman"/>
          <w:sz w:val="24"/>
          <w:szCs w:val="24"/>
        </w:rPr>
        <w:t xml:space="preserve"> kunaweza kupelekea upotevu wa fedha na </w:t>
      </w:r>
      <w:r w:rsidR="00930EFD" w:rsidRPr="007406A0">
        <w:rPr>
          <w:rFonts w:ascii="Times New Roman" w:hAnsi="Times New Roman" w:cs="Times New Roman"/>
          <w:sz w:val="24"/>
          <w:szCs w:val="24"/>
        </w:rPr>
        <w:t xml:space="preserve">Wizara </w:t>
      </w:r>
      <w:r w:rsidRPr="007406A0">
        <w:rPr>
          <w:rFonts w:ascii="Times New Roman" w:hAnsi="Times New Roman" w:cs="Times New Roman"/>
          <w:sz w:val="24"/>
          <w:szCs w:val="24"/>
        </w:rPr>
        <w:t>kutofikia Malengo</w:t>
      </w:r>
      <w:r w:rsidR="00930EFD" w:rsidRPr="007406A0">
        <w:rPr>
          <w:rFonts w:ascii="Times New Roman" w:hAnsi="Times New Roman" w:cs="Times New Roman"/>
          <w:sz w:val="24"/>
          <w:szCs w:val="24"/>
        </w:rPr>
        <w:t xml:space="preserve"> </w:t>
      </w:r>
      <w:r w:rsidR="00524116" w:rsidRPr="007406A0">
        <w:rPr>
          <w:rFonts w:ascii="Times New Roman" w:hAnsi="Times New Roman" w:cs="Times New Roman"/>
          <w:sz w:val="24"/>
          <w:szCs w:val="24"/>
        </w:rPr>
        <w:t>iliyojipangia.</w:t>
      </w:r>
    </w:p>
    <w:p w:rsidR="002C2E9E" w:rsidRPr="007406A0" w:rsidRDefault="002C2E9E" w:rsidP="0013340D">
      <w:pPr>
        <w:jc w:val="both"/>
        <w:rPr>
          <w:rFonts w:ascii="Times New Roman" w:hAnsi="Times New Roman" w:cs="Times New Roman"/>
          <w:b/>
          <w:sz w:val="24"/>
          <w:szCs w:val="24"/>
        </w:rPr>
      </w:pPr>
      <w:r w:rsidRPr="007406A0">
        <w:rPr>
          <w:rFonts w:ascii="Times New Roman" w:hAnsi="Times New Roman" w:cs="Times New Roman"/>
          <w:b/>
          <w:sz w:val="24"/>
          <w:szCs w:val="24"/>
        </w:rPr>
        <w:t xml:space="preserve">Ushauri </w:t>
      </w:r>
    </w:p>
    <w:p w:rsidR="002C2E9E" w:rsidRPr="007406A0" w:rsidRDefault="002C2E9E" w:rsidP="0013340D">
      <w:pPr>
        <w:jc w:val="both"/>
        <w:rPr>
          <w:rFonts w:ascii="Times New Roman" w:hAnsi="Times New Roman" w:cs="Times New Roman"/>
          <w:sz w:val="24"/>
          <w:szCs w:val="24"/>
        </w:rPr>
      </w:pPr>
      <w:r w:rsidRPr="007406A0">
        <w:rPr>
          <w:rFonts w:ascii="Times New Roman" w:hAnsi="Times New Roman" w:cs="Times New Roman"/>
          <w:sz w:val="24"/>
          <w:szCs w:val="24"/>
        </w:rPr>
        <w:t xml:space="preserve">Kitengo kinashauri hati zote za malipo ziambatanishwe </w:t>
      </w:r>
      <w:proofErr w:type="gramStart"/>
      <w:r w:rsidRPr="007406A0">
        <w:rPr>
          <w:rFonts w:ascii="Times New Roman" w:hAnsi="Times New Roman" w:cs="Times New Roman"/>
          <w:sz w:val="24"/>
          <w:szCs w:val="24"/>
        </w:rPr>
        <w:t>na</w:t>
      </w:r>
      <w:proofErr w:type="gramEnd"/>
      <w:r w:rsidRPr="007406A0">
        <w:rPr>
          <w:rFonts w:ascii="Times New Roman" w:hAnsi="Times New Roman" w:cs="Times New Roman"/>
          <w:sz w:val="24"/>
          <w:szCs w:val="24"/>
        </w:rPr>
        <w:t xml:space="preserve"> </w:t>
      </w:r>
      <w:r w:rsidR="00651C71" w:rsidRPr="007406A0">
        <w:rPr>
          <w:rFonts w:ascii="Times New Roman" w:hAnsi="Times New Roman" w:cs="Times New Roman"/>
          <w:sz w:val="24"/>
          <w:szCs w:val="24"/>
        </w:rPr>
        <w:t>stakabadhi</w:t>
      </w:r>
      <w:r w:rsidRPr="007406A0">
        <w:rPr>
          <w:rFonts w:ascii="Times New Roman" w:hAnsi="Times New Roman" w:cs="Times New Roman"/>
          <w:sz w:val="24"/>
          <w:szCs w:val="24"/>
        </w:rPr>
        <w:t xml:space="preserve"> husika na zipatikane kwa ajili ya ukaguzi.</w:t>
      </w:r>
    </w:p>
    <w:p w:rsidR="00592BB3" w:rsidRPr="007406A0" w:rsidRDefault="00033433" w:rsidP="000015A3">
      <w:pPr>
        <w:pStyle w:val="Heading3"/>
        <w:rPr>
          <w:rFonts w:cs="Times New Roman"/>
          <w:color w:val="auto"/>
          <w:sz w:val="24"/>
          <w:szCs w:val="24"/>
        </w:rPr>
      </w:pPr>
      <w:bookmarkStart w:id="71" w:name="_Toc82163687"/>
      <w:bookmarkStart w:id="72" w:name="_Toc87266128"/>
      <w:r w:rsidRPr="007406A0">
        <w:rPr>
          <w:rFonts w:cs="Times New Roman"/>
          <w:color w:val="auto"/>
          <w:sz w:val="24"/>
          <w:szCs w:val="24"/>
        </w:rPr>
        <w:t>3.</w:t>
      </w:r>
      <w:r w:rsidR="00834ACB" w:rsidRPr="007406A0">
        <w:rPr>
          <w:rFonts w:cs="Times New Roman"/>
          <w:color w:val="auto"/>
          <w:sz w:val="24"/>
          <w:szCs w:val="24"/>
        </w:rPr>
        <w:t>1.</w:t>
      </w:r>
      <w:r w:rsidRPr="007406A0">
        <w:rPr>
          <w:rFonts w:cs="Times New Roman"/>
          <w:color w:val="auto"/>
          <w:sz w:val="24"/>
          <w:szCs w:val="24"/>
        </w:rPr>
        <w:t xml:space="preserve">7 </w:t>
      </w:r>
      <w:r w:rsidR="00C41D6F" w:rsidRPr="007406A0">
        <w:rPr>
          <w:rFonts w:cs="Times New Roman"/>
          <w:color w:val="auto"/>
          <w:sz w:val="24"/>
          <w:szCs w:val="24"/>
        </w:rPr>
        <w:t>KITENGO CHA SHERIA</w:t>
      </w:r>
      <w:bookmarkEnd w:id="71"/>
      <w:bookmarkEnd w:id="72"/>
    </w:p>
    <w:p w:rsidR="00975113" w:rsidRPr="007406A0" w:rsidRDefault="00975113" w:rsidP="0013340D">
      <w:pPr>
        <w:jc w:val="both"/>
        <w:rPr>
          <w:rFonts w:ascii="Times New Roman" w:hAnsi="Times New Roman" w:cs="Times New Roman"/>
          <w:sz w:val="24"/>
          <w:szCs w:val="24"/>
        </w:rPr>
      </w:pPr>
      <w:r w:rsidRPr="007406A0">
        <w:rPr>
          <w:rFonts w:ascii="Times New Roman" w:hAnsi="Times New Roman" w:cs="Times New Roman"/>
          <w:sz w:val="24"/>
          <w:szCs w:val="24"/>
        </w:rPr>
        <w:t xml:space="preserve">Kitengo cha ukaguzi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ndani </w:t>
      </w:r>
      <w:r w:rsidR="006F5605" w:rsidRPr="007406A0">
        <w:rPr>
          <w:rFonts w:ascii="Times New Roman" w:hAnsi="Times New Roman" w:cs="Times New Roman"/>
          <w:sz w:val="24"/>
          <w:szCs w:val="24"/>
        </w:rPr>
        <w:t>kimekagua</w:t>
      </w:r>
      <w:r w:rsidR="00E4693C" w:rsidRPr="007406A0">
        <w:rPr>
          <w:rFonts w:ascii="Times New Roman" w:hAnsi="Times New Roman" w:cs="Times New Roman"/>
          <w:sz w:val="24"/>
          <w:szCs w:val="24"/>
        </w:rPr>
        <w:t xml:space="preserve"> Kitengo cha sheria na kufuatilia</w:t>
      </w:r>
      <w:r w:rsidR="00ED73FD" w:rsidRPr="007406A0">
        <w:rPr>
          <w:rFonts w:ascii="Times New Roman" w:hAnsi="Times New Roman" w:cs="Times New Roman"/>
          <w:sz w:val="24"/>
          <w:szCs w:val="24"/>
        </w:rPr>
        <w:t xml:space="preserve"> utaratibu mzima wa </w:t>
      </w:r>
      <w:r w:rsidR="004D23BC" w:rsidRPr="007406A0">
        <w:rPr>
          <w:rFonts w:ascii="Times New Roman" w:hAnsi="Times New Roman" w:cs="Times New Roman"/>
          <w:sz w:val="24"/>
          <w:szCs w:val="24"/>
        </w:rPr>
        <w:t>ufu</w:t>
      </w:r>
      <w:r w:rsidR="00013DC4" w:rsidRPr="007406A0">
        <w:rPr>
          <w:rFonts w:ascii="Times New Roman" w:hAnsi="Times New Roman" w:cs="Times New Roman"/>
          <w:sz w:val="24"/>
          <w:szCs w:val="24"/>
        </w:rPr>
        <w:t xml:space="preserve">ngwaji wa Mikataba ya Mali </w:t>
      </w:r>
      <w:r w:rsidR="00EC56D8" w:rsidRPr="007406A0">
        <w:rPr>
          <w:rFonts w:ascii="Times New Roman" w:hAnsi="Times New Roman" w:cs="Times New Roman"/>
          <w:sz w:val="24"/>
          <w:szCs w:val="24"/>
        </w:rPr>
        <w:t xml:space="preserve">asili </w:t>
      </w:r>
      <w:r w:rsidR="00013DC4" w:rsidRPr="007406A0">
        <w:rPr>
          <w:rFonts w:ascii="Times New Roman" w:hAnsi="Times New Roman" w:cs="Times New Roman"/>
          <w:sz w:val="24"/>
          <w:szCs w:val="24"/>
        </w:rPr>
        <w:t>zisiz</w:t>
      </w:r>
      <w:r w:rsidR="004D23BC" w:rsidRPr="007406A0">
        <w:rPr>
          <w:rFonts w:ascii="Times New Roman" w:hAnsi="Times New Roman" w:cs="Times New Roman"/>
          <w:sz w:val="24"/>
          <w:szCs w:val="24"/>
        </w:rPr>
        <w:t>orejesheka iki</w:t>
      </w:r>
      <w:r w:rsidR="00E4693C" w:rsidRPr="007406A0">
        <w:rPr>
          <w:rFonts w:ascii="Times New Roman" w:hAnsi="Times New Roman" w:cs="Times New Roman"/>
          <w:sz w:val="24"/>
          <w:szCs w:val="24"/>
        </w:rPr>
        <w:t>wemo Mchanga Mawe na Kifusi</w:t>
      </w:r>
      <w:r w:rsidR="00013DC4" w:rsidRPr="007406A0">
        <w:rPr>
          <w:rFonts w:ascii="Times New Roman" w:hAnsi="Times New Roman" w:cs="Times New Roman"/>
          <w:sz w:val="24"/>
          <w:szCs w:val="24"/>
        </w:rPr>
        <w:t>,</w:t>
      </w:r>
      <w:r w:rsidR="00E4693C" w:rsidRPr="007406A0">
        <w:rPr>
          <w:rFonts w:ascii="Times New Roman" w:hAnsi="Times New Roman" w:cs="Times New Roman"/>
          <w:sz w:val="24"/>
          <w:szCs w:val="24"/>
        </w:rPr>
        <w:t xml:space="preserve"> pamoja na </w:t>
      </w:r>
      <w:r w:rsidR="00A60D75" w:rsidRPr="007406A0">
        <w:rPr>
          <w:rFonts w:ascii="Times New Roman" w:hAnsi="Times New Roman" w:cs="Times New Roman"/>
          <w:sz w:val="24"/>
          <w:szCs w:val="24"/>
        </w:rPr>
        <w:t xml:space="preserve">kukagua </w:t>
      </w:r>
      <w:r w:rsidR="00E4693C" w:rsidRPr="007406A0">
        <w:rPr>
          <w:rFonts w:ascii="Times New Roman" w:hAnsi="Times New Roman" w:cs="Times New Roman"/>
          <w:sz w:val="24"/>
          <w:szCs w:val="24"/>
        </w:rPr>
        <w:t>utaratibu mzima wa</w:t>
      </w:r>
      <w:r w:rsidR="00013DC4" w:rsidRPr="007406A0">
        <w:rPr>
          <w:rFonts w:ascii="Times New Roman" w:hAnsi="Times New Roman" w:cs="Times New Roman"/>
          <w:sz w:val="24"/>
          <w:szCs w:val="24"/>
        </w:rPr>
        <w:t xml:space="preserve"> matumizi ya sheria pindipo inapotokezea uvunjwaji wa taratibu zilizowekwa.</w:t>
      </w:r>
    </w:p>
    <w:p w:rsidR="004D23BC" w:rsidRPr="007406A0" w:rsidRDefault="00F924A6" w:rsidP="0013340D">
      <w:pPr>
        <w:jc w:val="both"/>
        <w:rPr>
          <w:rFonts w:ascii="Times New Roman" w:hAnsi="Times New Roman" w:cs="Times New Roman"/>
          <w:b/>
          <w:sz w:val="24"/>
          <w:szCs w:val="24"/>
        </w:rPr>
      </w:pPr>
      <w:r w:rsidRPr="007406A0">
        <w:rPr>
          <w:rFonts w:ascii="Times New Roman" w:hAnsi="Times New Roman" w:cs="Times New Roman"/>
          <w:b/>
          <w:sz w:val="24"/>
          <w:szCs w:val="24"/>
        </w:rPr>
        <w:t>Athari</w:t>
      </w:r>
    </w:p>
    <w:p w:rsidR="00975113" w:rsidRPr="007406A0" w:rsidRDefault="00975113" w:rsidP="00975113">
      <w:pPr>
        <w:pStyle w:val="ListParagraph"/>
        <w:numPr>
          <w:ilvl w:val="0"/>
          <w:numId w:val="11"/>
        </w:numPr>
        <w:jc w:val="both"/>
        <w:rPr>
          <w:rFonts w:ascii="Times New Roman" w:hAnsi="Times New Roman" w:cs="Times New Roman"/>
          <w:sz w:val="24"/>
          <w:szCs w:val="24"/>
        </w:rPr>
      </w:pPr>
      <w:r w:rsidRPr="007406A0">
        <w:rPr>
          <w:rFonts w:ascii="Times New Roman" w:hAnsi="Times New Roman" w:cs="Times New Roman"/>
          <w:sz w:val="24"/>
          <w:szCs w:val="24"/>
        </w:rPr>
        <w:t xml:space="preserve">Kutokuwepo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sheria ya Mchanga</w:t>
      </w:r>
      <w:r w:rsidR="004D23BC" w:rsidRPr="007406A0">
        <w:rPr>
          <w:rFonts w:ascii="Times New Roman" w:hAnsi="Times New Roman" w:cs="Times New Roman"/>
          <w:sz w:val="24"/>
          <w:szCs w:val="24"/>
        </w:rPr>
        <w:t xml:space="preserve">, </w:t>
      </w:r>
      <w:r w:rsidR="004D6DA0" w:rsidRPr="007406A0">
        <w:rPr>
          <w:rFonts w:ascii="Times New Roman" w:hAnsi="Times New Roman" w:cs="Times New Roman"/>
          <w:sz w:val="24"/>
          <w:szCs w:val="24"/>
        </w:rPr>
        <w:t>mawe na Kifusi katika Wizara</w:t>
      </w:r>
      <w:r w:rsidR="00013DC4" w:rsidRPr="007406A0">
        <w:rPr>
          <w:rFonts w:ascii="Times New Roman" w:hAnsi="Times New Roman" w:cs="Times New Roman"/>
          <w:sz w:val="24"/>
          <w:szCs w:val="24"/>
        </w:rPr>
        <w:t xml:space="preserve"> ya Maji</w:t>
      </w:r>
      <w:r w:rsidR="00182823" w:rsidRPr="007406A0">
        <w:rPr>
          <w:rFonts w:ascii="Times New Roman" w:hAnsi="Times New Roman" w:cs="Times New Roman"/>
          <w:sz w:val="24"/>
          <w:szCs w:val="24"/>
        </w:rPr>
        <w:t>,</w:t>
      </w:r>
      <w:r w:rsidR="00013DC4" w:rsidRPr="007406A0">
        <w:rPr>
          <w:rFonts w:ascii="Times New Roman" w:hAnsi="Times New Roman" w:cs="Times New Roman"/>
          <w:sz w:val="24"/>
          <w:szCs w:val="24"/>
        </w:rPr>
        <w:t xml:space="preserve"> Nishati na Madini </w:t>
      </w:r>
      <w:r w:rsidRPr="007406A0">
        <w:rPr>
          <w:rFonts w:ascii="Times New Roman" w:hAnsi="Times New Roman" w:cs="Times New Roman"/>
          <w:sz w:val="24"/>
          <w:szCs w:val="24"/>
        </w:rPr>
        <w:t>ambapo kwa sas</w:t>
      </w:r>
      <w:r w:rsidR="00013DC4" w:rsidRPr="007406A0">
        <w:rPr>
          <w:rFonts w:ascii="Times New Roman" w:hAnsi="Times New Roman" w:cs="Times New Roman"/>
          <w:sz w:val="24"/>
          <w:szCs w:val="24"/>
        </w:rPr>
        <w:t>a inatumika sheria ya Mazingira.</w:t>
      </w:r>
    </w:p>
    <w:p w:rsidR="00BE51C8" w:rsidRPr="007406A0" w:rsidRDefault="00BE51C8">
      <w:pPr>
        <w:rPr>
          <w:rFonts w:ascii="Times New Roman" w:hAnsi="Times New Roman" w:cs="Times New Roman"/>
          <w:b/>
          <w:sz w:val="24"/>
          <w:szCs w:val="24"/>
        </w:rPr>
      </w:pPr>
      <w:r w:rsidRPr="007406A0">
        <w:rPr>
          <w:rFonts w:ascii="Times New Roman" w:hAnsi="Times New Roman" w:cs="Times New Roman"/>
          <w:b/>
          <w:sz w:val="24"/>
          <w:szCs w:val="24"/>
        </w:rPr>
        <w:br w:type="page"/>
      </w:r>
    </w:p>
    <w:p w:rsidR="00975113" w:rsidRPr="007406A0" w:rsidRDefault="004D23BC" w:rsidP="004D23BC">
      <w:pPr>
        <w:jc w:val="both"/>
        <w:rPr>
          <w:rFonts w:ascii="Times New Roman" w:hAnsi="Times New Roman" w:cs="Times New Roman"/>
          <w:b/>
          <w:sz w:val="24"/>
          <w:szCs w:val="24"/>
        </w:rPr>
      </w:pPr>
      <w:r w:rsidRPr="007406A0">
        <w:rPr>
          <w:rFonts w:ascii="Times New Roman" w:hAnsi="Times New Roman" w:cs="Times New Roman"/>
          <w:b/>
          <w:sz w:val="24"/>
          <w:szCs w:val="24"/>
        </w:rPr>
        <w:lastRenderedPageBreak/>
        <w:t>Ushauri</w:t>
      </w:r>
    </w:p>
    <w:p w:rsidR="004D23BC" w:rsidRPr="007406A0" w:rsidRDefault="004D23BC" w:rsidP="004D23BC">
      <w:pPr>
        <w:jc w:val="both"/>
        <w:rPr>
          <w:rFonts w:ascii="Times New Roman" w:hAnsi="Times New Roman" w:cs="Times New Roman"/>
          <w:sz w:val="24"/>
          <w:szCs w:val="24"/>
        </w:rPr>
      </w:pPr>
      <w:r w:rsidRPr="007406A0">
        <w:rPr>
          <w:rFonts w:ascii="Times New Roman" w:hAnsi="Times New Roman" w:cs="Times New Roman"/>
          <w:sz w:val="24"/>
          <w:szCs w:val="24"/>
        </w:rPr>
        <w:t xml:space="preserve">Wizara inatakiwa ifanye utaratibu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kupatikana sheria ya Madini kwa vile tayari rasilimali hizo zimehamishiwa katika Wizara ya Maji</w:t>
      </w:r>
      <w:r w:rsidR="00856146" w:rsidRPr="007406A0">
        <w:rPr>
          <w:rFonts w:ascii="Times New Roman" w:hAnsi="Times New Roman" w:cs="Times New Roman"/>
          <w:sz w:val="24"/>
          <w:szCs w:val="24"/>
        </w:rPr>
        <w:t>, Nishati</w:t>
      </w:r>
      <w:r w:rsidR="00CA5FC6" w:rsidRPr="007406A0">
        <w:rPr>
          <w:rFonts w:ascii="Times New Roman" w:hAnsi="Times New Roman" w:cs="Times New Roman"/>
          <w:sz w:val="24"/>
          <w:szCs w:val="24"/>
        </w:rPr>
        <w:t xml:space="preserve"> na Madini.</w:t>
      </w:r>
    </w:p>
    <w:p w:rsidR="003F062C" w:rsidRPr="007406A0" w:rsidRDefault="00AB1E9E" w:rsidP="00856146">
      <w:pPr>
        <w:pStyle w:val="Heading3"/>
        <w:rPr>
          <w:rFonts w:cs="Times New Roman"/>
          <w:sz w:val="24"/>
          <w:szCs w:val="24"/>
        </w:rPr>
      </w:pPr>
      <w:bookmarkStart w:id="73" w:name="_Toc87266129"/>
      <w:r w:rsidRPr="007406A0">
        <w:rPr>
          <w:rFonts w:cs="Times New Roman"/>
          <w:sz w:val="24"/>
          <w:szCs w:val="24"/>
        </w:rPr>
        <w:t xml:space="preserve">3.1.8 </w:t>
      </w:r>
      <w:r w:rsidR="003F062C" w:rsidRPr="007406A0">
        <w:rPr>
          <w:rFonts w:cs="Times New Roman"/>
          <w:sz w:val="24"/>
          <w:szCs w:val="24"/>
        </w:rPr>
        <w:t>AFISI KUU PEMBA</w:t>
      </w:r>
      <w:bookmarkEnd w:id="73"/>
      <w:r w:rsidR="003F062C" w:rsidRPr="007406A0">
        <w:rPr>
          <w:rFonts w:cs="Times New Roman"/>
          <w:sz w:val="24"/>
          <w:szCs w:val="24"/>
        </w:rPr>
        <w:t xml:space="preserve"> </w:t>
      </w:r>
    </w:p>
    <w:p w:rsidR="00BD79C4" w:rsidRPr="007406A0" w:rsidRDefault="003939C5" w:rsidP="00DC2E89">
      <w:pPr>
        <w:rPr>
          <w:rFonts w:ascii="Times New Roman" w:hAnsi="Times New Roman" w:cs="Times New Roman"/>
          <w:sz w:val="24"/>
          <w:szCs w:val="24"/>
        </w:rPr>
      </w:pPr>
      <w:r w:rsidRPr="007406A0">
        <w:rPr>
          <w:rFonts w:ascii="Times New Roman" w:hAnsi="Times New Roman" w:cs="Times New Roman"/>
          <w:sz w:val="24"/>
          <w:szCs w:val="24"/>
        </w:rPr>
        <w:t xml:space="preserve">Kitengo cha ukaguzi </w:t>
      </w:r>
      <w:proofErr w:type="gramStart"/>
      <w:r w:rsidRPr="007406A0">
        <w:rPr>
          <w:rFonts w:ascii="Times New Roman" w:hAnsi="Times New Roman" w:cs="Times New Roman"/>
          <w:sz w:val="24"/>
          <w:szCs w:val="24"/>
        </w:rPr>
        <w:t>wa</w:t>
      </w:r>
      <w:proofErr w:type="gramEnd"/>
      <w:r w:rsidRPr="007406A0">
        <w:rPr>
          <w:rFonts w:ascii="Times New Roman" w:hAnsi="Times New Roman" w:cs="Times New Roman"/>
          <w:sz w:val="24"/>
          <w:szCs w:val="24"/>
        </w:rPr>
        <w:t xml:space="preserve"> ndani </w:t>
      </w:r>
      <w:r w:rsidR="00BB79D8" w:rsidRPr="007406A0">
        <w:rPr>
          <w:rFonts w:ascii="Times New Roman" w:hAnsi="Times New Roman" w:cs="Times New Roman"/>
          <w:sz w:val="24"/>
          <w:szCs w:val="24"/>
        </w:rPr>
        <w:t>Kimefanya ukaguzi</w:t>
      </w:r>
      <w:r w:rsidRPr="007406A0">
        <w:rPr>
          <w:rFonts w:ascii="Times New Roman" w:hAnsi="Times New Roman" w:cs="Times New Roman"/>
          <w:sz w:val="24"/>
          <w:szCs w:val="24"/>
        </w:rPr>
        <w:t xml:space="preserve"> Afisi kuu Pemba </w:t>
      </w:r>
      <w:r w:rsidR="00BB79D8" w:rsidRPr="007406A0">
        <w:rPr>
          <w:rFonts w:ascii="Times New Roman" w:hAnsi="Times New Roman" w:cs="Times New Roman"/>
          <w:sz w:val="24"/>
          <w:szCs w:val="24"/>
        </w:rPr>
        <w:t xml:space="preserve">na </w:t>
      </w:r>
      <w:r w:rsidR="00F924A6" w:rsidRPr="007406A0">
        <w:rPr>
          <w:rFonts w:ascii="Times New Roman" w:hAnsi="Times New Roman" w:cs="Times New Roman"/>
          <w:sz w:val="24"/>
          <w:szCs w:val="24"/>
        </w:rPr>
        <w:t>kubaini h</w:t>
      </w:r>
      <w:r w:rsidR="00BB79D8" w:rsidRPr="007406A0">
        <w:rPr>
          <w:rFonts w:ascii="Times New Roman" w:hAnsi="Times New Roman" w:cs="Times New Roman"/>
          <w:sz w:val="24"/>
          <w:szCs w:val="24"/>
        </w:rPr>
        <w:t xml:space="preserve">akuna Mhasibu </w:t>
      </w:r>
      <w:r w:rsidR="0083175A" w:rsidRPr="007406A0">
        <w:rPr>
          <w:rFonts w:ascii="Times New Roman" w:hAnsi="Times New Roman" w:cs="Times New Roman"/>
          <w:sz w:val="24"/>
          <w:szCs w:val="24"/>
        </w:rPr>
        <w:t>anayeshughulikia</w:t>
      </w:r>
      <w:r w:rsidR="00BB79D8" w:rsidRPr="007406A0">
        <w:rPr>
          <w:rFonts w:ascii="Times New Roman" w:hAnsi="Times New Roman" w:cs="Times New Roman"/>
          <w:sz w:val="24"/>
          <w:szCs w:val="24"/>
        </w:rPr>
        <w:t xml:space="preserve"> Mapato yatokanayo</w:t>
      </w:r>
      <w:r w:rsidR="00B14FE0" w:rsidRPr="007406A0">
        <w:rPr>
          <w:rFonts w:ascii="Times New Roman" w:hAnsi="Times New Roman" w:cs="Times New Roman"/>
          <w:sz w:val="24"/>
          <w:szCs w:val="24"/>
        </w:rPr>
        <w:t xml:space="preserve"> na rasimali zisizorejesheka.</w:t>
      </w:r>
    </w:p>
    <w:p w:rsidR="00BD79C4" w:rsidRPr="007406A0" w:rsidRDefault="00BD79C4" w:rsidP="00DC2E89">
      <w:pPr>
        <w:rPr>
          <w:rFonts w:ascii="Times New Roman" w:hAnsi="Times New Roman" w:cs="Times New Roman"/>
          <w:b/>
          <w:sz w:val="24"/>
          <w:szCs w:val="24"/>
        </w:rPr>
      </w:pPr>
      <w:r w:rsidRPr="007406A0">
        <w:rPr>
          <w:rFonts w:ascii="Times New Roman" w:hAnsi="Times New Roman" w:cs="Times New Roman"/>
          <w:b/>
          <w:sz w:val="24"/>
          <w:szCs w:val="24"/>
        </w:rPr>
        <w:t>Sababu</w:t>
      </w:r>
    </w:p>
    <w:p w:rsidR="00DC2E89" w:rsidRPr="007406A0" w:rsidRDefault="004C07DF" w:rsidP="00DC2E89">
      <w:pPr>
        <w:rPr>
          <w:rFonts w:ascii="Times New Roman" w:hAnsi="Times New Roman" w:cs="Times New Roman"/>
          <w:sz w:val="24"/>
          <w:szCs w:val="24"/>
        </w:rPr>
      </w:pPr>
      <w:r w:rsidRPr="007406A0">
        <w:rPr>
          <w:rFonts w:ascii="Times New Roman" w:hAnsi="Times New Roman" w:cs="Times New Roman"/>
          <w:sz w:val="24"/>
          <w:szCs w:val="24"/>
        </w:rPr>
        <w:t xml:space="preserve">Kutokuwepo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mataalamu wa ziada ya fani ya uhasibu katika Afisi</w:t>
      </w:r>
      <w:r w:rsidR="00BD79C4" w:rsidRPr="007406A0">
        <w:rPr>
          <w:rFonts w:ascii="Times New Roman" w:hAnsi="Times New Roman" w:cs="Times New Roman"/>
          <w:sz w:val="24"/>
          <w:szCs w:val="24"/>
        </w:rPr>
        <w:t>.</w:t>
      </w:r>
    </w:p>
    <w:p w:rsidR="00464BC3" w:rsidRPr="007406A0" w:rsidRDefault="00464BC3" w:rsidP="00DC2E89">
      <w:pPr>
        <w:rPr>
          <w:rFonts w:ascii="Times New Roman" w:hAnsi="Times New Roman" w:cs="Times New Roman"/>
          <w:b/>
          <w:sz w:val="24"/>
          <w:szCs w:val="24"/>
        </w:rPr>
      </w:pPr>
      <w:r w:rsidRPr="007406A0">
        <w:rPr>
          <w:rFonts w:ascii="Times New Roman" w:hAnsi="Times New Roman" w:cs="Times New Roman"/>
          <w:b/>
          <w:sz w:val="24"/>
          <w:szCs w:val="24"/>
        </w:rPr>
        <w:t>Athari</w:t>
      </w:r>
    </w:p>
    <w:p w:rsidR="00464BC3" w:rsidRPr="007406A0" w:rsidRDefault="00453302" w:rsidP="00DC2E89">
      <w:pPr>
        <w:rPr>
          <w:rFonts w:ascii="Times New Roman" w:hAnsi="Times New Roman" w:cs="Times New Roman"/>
          <w:sz w:val="24"/>
          <w:szCs w:val="24"/>
        </w:rPr>
      </w:pPr>
      <w:r w:rsidRPr="007406A0">
        <w:rPr>
          <w:rFonts w:ascii="Times New Roman" w:hAnsi="Times New Roman" w:cs="Times New Roman"/>
          <w:sz w:val="24"/>
          <w:szCs w:val="24"/>
        </w:rPr>
        <w:t xml:space="preserve">Kutokuwepo </w:t>
      </w:r>
      <w:proofErr w:type="gramStart"/>
      <w:r w:rsidRPr="007406A0">
        <w:rPr>
          <w:rFonts w:ascii="Times New Roman" w:hAnsi="Times New Roman" w:cs="Times New Roman"/>
          <w:sz w:val="24"/>
          <w:szCs w:val="24"/>
        </w:rPr>
        <w:t>kwa</w:t>
      </w:r>
      <w:proofErr w:type="gramEnd"/>
      <w:r w:rsidRPr="007406A0">
        <w:rPr>
          <w:rFonts w:ascii="Times New Roman" w:hAnsi="Times New Roman" w:cs="Times New Roman"/>
          <w:sz w:val="24"/>
          <w:szCs w:val="24"/>
        </w:rPr>
        <w:t xml:space="preserve"> Mhasibu ambaye atakaehusika na mapato kunaweza kupelekea kutopatikana kwa ripoti sahihi zinazohusiana na makusanyo ya Rasimali hizo, </w:t>
      </w:r>
      <w:r w:rsidR="004535B0" w:rsidRPr="007406A0">
        <w:rPr>
          <w:rFonts w:ascii="Times New Roman" w:hAnsi="Times New Roman" w:cs="Times New Roman"/>
          <w:sz w:val="24"/>
          <w:szCs w:val="24"/>
        </w:rPr>
        <w:t>P</w:t>
      </w:r>
      <w:r w:rsidRPr="007406A0">
        <w:rPr>
          <w:rFonts w:ascii="Times New Roman" w:hAnsi="Times New Roman" w:cs="Times New Roman"/>
          <w:sz w:val="24"/>
          <w:szCs w:val="24"/>
        </w:rPr>
        <w:t>indipo zinapohitajika kwa aj</w:t>
      </w:r>
      <w:r w:rsidR="00654E4A">
        <w:rPr>
          <w:rFonts w:ascii="Times New Roman" w:hAnsi="Times New Roman" w:cs="Times New Roman"/>
          <w:sz w:val="24"/>
          <w:szCs w:val="24"/>
        </w:rPr>
        <w:t xml:space="preserve">ili ya ukaguzi au kwa ajili ya </w:t>
      </w:r>
      <w:r w:rsidRPr="007406A0">
        <w:rPr>
          <w:rFonts w:ascii="Times New Roman" w:hAnsi="Times New Roman" w:cs="Times New Roman"/>
          <w:sz w:val="24"/>
          <w:szCs w:val="24"/>
        </w:rPr>
        <w:t>kufanya tathmini</w:t>
      </w:r>
    </w:p>
    <w:p w:rsidR="003227E0" w:rsidRPr="007406A0" w:rsidRDefault="003F062C" w:rsidP="00812FE2">
      <w:pPr>
        <w:rPr>
          <w:rFonts w:ascii="Times New Roman" w:eastAsia="Times New Roman" w:hAnsi="Times New Roman" w:cs="Times New Roman"/>
          <w:b/>
          <w:color w:val="000000"/>
          <w:sz w:val="24"/>
          <w:szCs w:val="24"/>
        </w:rPr>
      </w:pPr>
      <w:r w:rsidRPr="007406A0">
        <w:rPr>
          <w:rFonts w:ascii="Times New Roman" w:hAnsi="Times New Roman" w:cs="Times New Roman"/>
          <w:b/>
          <w:color w:val="000000"/>
          <w:sz w:val="24"/>
          <w:szCs w:val="24"/>
        </w:rPr>
        <w:t>Ushauri</w:t>
      </w:r>
    </w:p>
    <w:p w:rsidR="003F062C" w:rsidRPr="007406A0" w:rsidRDefault="003F062C" w:rsidP="003227E0">
      <w:pPr>
        <w:pStyle w:val="NormalWeb"/>
        <w:jc w:val="both"/>
        <w:rPr>
          <w:b/>
          <w:color w:val="000000"/>
        </w:rPr>
      </w:pPr>
      <w:r w:rsidRPr="007406A0">
        <w:rPr>
          <w:color w:val="000000"/>
        </w:rPr>
        <w:t>Kitengo cha ukaguzi wa ndani kinashauri uongozi wa Wizara ya Maji</w:t>
      </w:r>
      <w:r w:rsidR="0098320C" w:rsidRPr="007406A0">
        <w:rPr>
          <w:color w:val="000000"/>
        </w:rPr>
        <w:t>,</w:t>
      </w:r>
      <w:r w:rsidRPr="007406A0">
        <w:rPr>
          <w:color w:val="000000"/>
        </w:rPr>
        <w:t xml:space="preserve"> Nishati na Madini kufanya haraka kulitafutia ufumbuzi suala la kutafuta mtu anaehusika na ukusanyaji wa mapato kwani kutokana na mapungufu yaliyobainika ni wazi kuwa hakuna mhusika wa masuala ya mapato katika Idara ya Nishati na Madini.</w:t>
      </w:r>
    </w:p>
    <w:p w:rsidR="00E869AC" w:rsidRPr="007406A0" w:rsidRDefault="00033433" w:rsidP="0031083C">
      <w:pPr>
        <w:pStyle w:val="Heading2"/>
        <w:rPr>
          <w:rFonts w:ascii="Times New Roman" w:hAnsi="Times New Roman" w:cs="Times New Roman"/>
          <w:szCs w:val="24"/>
        </w:rPr>
      </w:pPr>
      <w:bookmarkStart w:id="74" w:name="_Toc82163688"/>
      <w:bookmarkStart w:id="75" w:name="_Toc87266130"/>
      <w:r w:rsidRPr="007406A0">
        <w:rPr>
          <w:rFonts w:ascii="Times New Roman" w:hAnsi="Times New Roman" w:cs="Times New Roman"/>
          <w:szCs w:val="24"/>
        </w:rPr>
        <w:t xml:space="preserve">4.0 </w:t>
      </w:r>
      <w:r w:rsidR="00E869AC" w:rsidRPr="007406A0">
        <w:rPr>
          <w:rFonts w:ascii="Times New Roman" w:hAnsi="Times New Roman" w:cs="Times New Roman"/>
          <w:szCs w:val="24"/>
        </w:rPr>
        <w:t>HITIMISHO NA MAPENDEKEZO</w:t>
      </w:r>
      <w:bookmarkEnd w:id="74"/>
      <w:bookmarkEnd w:id="75"/>
    </w:p>
    <w:p w:rsidR="00AB1E9E" w:rsidRPr="007406A0" w:rsidRDefault="005F2D22" w:rsidP="005F2D22">
      <w:pPr>
        <w:spacing w:line="360" w:lineRule="auto"/>
        <w:jc w:val="both"/>
        <w:rPr>
          <w:rFonts w:ascii="Times New Roman" w:eastAsia="Calibri" w:hAnsi="Times New Roman" w:cs="Times New Roman"/>
          <w:sz w:val="24"/>
          <w:szCs w:val="24"/>
        </w:rPr>
      </w:pPr>
      <w:r w:rsidRPr="007406A0">
        <w:rPr>
          <w:rFonts w:ascii="Times New Roman" w:eastAsia="Calibri" w:hAnsi="Times New Roman" w:cs="Times New Roman"/>
          <w:sz w:val="24"/>
          <w:szCs w:val="24"/>
        </w:rPr>
        <w:t>Baada ya kumaliza ukaguzi katika Wizara ya Maji</w:t>
      </w:r>
      <w:r w:rsidR="00AC7A2A" w:rsidRPr="007406A0">
        <w:rPr>
          <w:rFonts w:ascii="Times New Roman" w:eastAsia="Calibri" w:hAnsi="Times New Roman" w:cs="Times New Roman"/>
          <w:sz w:val="24"/>
          <w:szCs w:val="24"/>
        </w:rPr>
        <w:t>,</w:t>
      </w:r>
      <w:r w:rsidRPr="007406A0">
        <w:rPr>
          <w:rFonts w:ascii="Times New Roman" w:eastAsia="Calibri" w:hAnsi="Times New Roman" w:cs="Times New Roman"/>
          <w:sz w:val="24"/>
          <w:szCs w:val="24"/>
        </w:rPr>
        <w:t xml:space="preserve"> Nishati </w:t>
      </w:r>
      <w:proofErr w:type="gramStart"/>
      <w:r w:rsidRPr="007406A0">
        <w:rPr>
          <w:rFonts w:ascii="Times New Roman" w:eastAsia="Calibri" w:hAnsi="Times New Roman" w:cs="Times New Roman"/>
          <w:sz w:val="24"/>
          <w:szCs w:val="24"/>
        </w:rPr>
        <w:t>na</w:t>
      </w:r>
      <w:proofErr w:type="gramEnd"/>
      <w:r w:rsidRPr="007406A0">
        <w:rPr>
          <w:rFonts w:ascii="Times New Roman" w:eastAsia="Calibri" w:hAnsi="Times New Roman" w:cs="Times New Roman"/>
          <w:sz w:val="24"/>
          <w:szCs w:val="24"/>
        </w:rPr>
        <w:t xml:space="preserve"> Madini.Matokeo ya kina na mapendekezo ya ukaguzi, yamewasilishwa kwa uongozi wa Afisi matarajio yetu uongozi utachukua hatua Madhubuti kama ushauri na mapendekezo yalivyoelekeza</w:t>
      </w:r>
      <w:r w:rsidR="009D6AE5" w:rsidRPr="007406A0">
        <w:rPr>
          <w:rFonts w:ascii="Times New Roman" w:eastAsia="Calibri" w:hAnsi="Times New Roman" w:cs="Times New Roman"/>
          <w:sz w:val="24"/>
          <w:szCs w:val="24"/>
        </w:rPr>
        <w:t>,</w:t>
      </w:r>
      <w:r w:rsidRPr="007406A0">
        <w:rPr>
          <w:rFonts w:ascii="Times New Roman" w:eastAsia="Calibri" w:hAnsi="Times New Roman" w:cs="Times New Roman"/>
          <w:sz w:val="24"/>
          <w:szCs w:val="24"/>
        </w:rPr>
        <w:t xml:space="preserve"> ili kuzifanyia kazi hoja hizo na kuijengea uwezo Wizara yetu</w:t>
      </w:r>
      <w:r w:rsidR="00041CA1" w:rsidRPr="007406A0">
        <w:rPr>
          <w:rFonts w:ascii="Times New Roman" w:eastAsia="Calibri" w:hAnsi="Times New Roman" w:cs="Times New Roman"/>
          <w:sz w:val="24"/>
          <w:szCs w:val="24"/>
        </w:rPr>
        <w:t>,</w:t>
      </w:r>
      <w:r w:rsidRPr="007406A0">
        <w:rPr>
          <w:rFonts w:ascii="Times New Roman" w:eastAsia="Calibri" w:hAnsi="Times New Roman" w:cs="Times New Roman"/>
          <w:sz w:val="24"/>
          <w:szCs w:val="24"/>
        </w:rPr>
        <w:t xml:space="preserve"> ili kufikia malengo yake </w:t>
      </w:r>
    </w:p>
    <w:p w:rsidR="005F2D22" w:rsidRDefault="00654E4A" w:rsidP="005F2D22">
      <w:pPr>
        <w:spacing w:line="360" w:lineRule="auto"/>
        <w:jc w:val="both"/>
        <w:rPr>
          <w:rFonts w:ascii="Times New Roman" w:eastAsia="Calibri" w:hAnsi="Times New Roman" w:cs="Times New Roman"/>
          <w:sz w:val="24"/>
          <w:szCs w:val="24"/>
        </w:rPr>
      </w:pPr>
      <w:r w:rsidRPr="007406A0">
        <w:rPr>
          <w:rFonts w:ascii="Times New Roman" w:eastAsia="Calibri" w:hAnsi="Times New Roman" w:cs="Times New Roman"/>
          <w:sz w:val="24"/>
          <w:szCs w:val="24"/>
        </w:rPr>
        <w:t>Iliyojiwekea</w:t>
      </w:r>
      <w:r w:rsidR="005F2D22" w:rsidRPr="007406A0">
        <w:rPr>
          <w:rFonts w:ascii="Times New Roman" w:eastAsia="Calibri" w:hAnsi="Times New Roman" w:cs="Times New Roman"/>
          <w:sz w:val="24"/>
          <w:szCs w:val="24"/>
        </w:rPr>
        <w:t>.</w:t>
      </w:r>
    </w:p>
    <w:p w:rsidR="003476AA" w:rsidRPr="003476AA" w:rsidRDefault="003476AA" w:rsidP="003476AA">
      <w:pPr>
        <w:pStyle w:val="ListParagraph"/>
        <w:numPr>
          <w:ilvl w:val="0"/>
          <w:numId w:val="20"/>
        </w:numPr>
        <w:spacing w:line="360" w:lineRule="auto"/>
        <w:jc w:val="both"/>
        <w:rPr>
          <w:rFonts w:ascii="Times New Roman" w:eastAsia="Calibri" w:hAnsi="Times New Roman" w:cs="Times New Roman"/>
          <w:b/>
          <w:sz w:val="24"/>
          <w:szCs w:val="24"/>
        </w:rPr>
      </w:pPr>
      <w:r w:rsidRPr="003476AA">
        <w:rPr>
          <w:rFonts w:ascii="Times New Roman" w:hAnsi="Times New Roman" w:cs="Times New Roman"/>
          <w:color w:val="000000"/>
          <w:sz w:val="24"/>
          <w:szCs w:val="24"/>
        </w:rPr>
        <w:t xml:space="preserve">Ili kuzidisha mashirikiano yatakayotuwezesha kufikia malengo ya taasisi zetu </w:t>
      </w:r>
      <w:proofErr w:type="gramStart"/>
      <w:r w:rsidRPr="003476AA">
        <w:rPr>
          <w:rFonts w:ascii="Times New Roman" w:hAnsi="Times New Roman" w:cs="Times New Roman"/>
          <w:color w:val="000000"/>
          <w:sz w:val="24"/>
          <w:szCs w:val="24"/>
        </w:rPr>
        <w:t>ni</w:t>
      </w:r>
      <w:proofErr w:type="gramEnd"/>
      <w:r w:rsidRPr="003476AA">
        <w:rPr>
          <w:rFonts w:ascii="Times New Roman" w:hAnsi="Times New Roman" w:cs="Times New Roman"/>
          <w:color w:val="000000"/>
          <w:sz w:val="24"/>
          <w:szCs w:val="24"/>
        </w:rPr>
        <w:t xml:space="preserve"> vyema kufanyia kazi maelekezo ya kanuni namba 35(1) ya sheria ya fedha namba 12 ya2005 inayozungumzia kuwa mapungufu yanayoripotiwa na Mkaguzi wa ndani hayamuondoshei muhisika au taasis mamlaka yake. Kueka miundo mbinu bora kuweza kuzibiti hali kama hiyo</w:t>
      </w:r>
    </w:p>
    <w:p w:rsidR="003476AA" w:rsidRPr="003476AA" w:rsidRDefault="003476AA" w:rsidP="005F2D22">
      <w:pPr>
        <w:pStyle w:val="NormalWeb"/>
        <w:numPr>
          <w:ilvl w:val="0"/>
          <w:numId w:val="20"/>
        </w:numPr>
        <w:spacing w:before="0" w:beforeAutospacing="0" w:after="0" w:afterAutospacing="0" w:line="360" w:lineRule="auto"/>
        <w:jc w:val="both"/>
        <w:textAlignment w:val="baseline"/>
        <w:rPr>
          <w:color w:val="000000"/>
        </w:rPr>
      </w:pPr>
      <w:r w:rsidRPr="003476AA">
        <w:rPr>
          <w:color w:val="000000"/>
        </w:rPr>
        <w:t xml:space="preserve">Tujitahidi kutekeleza majukumu yetu </w:t>
      </w:r>
      <w:proofErr w:type="gramStart"/>
      <w:r w:rsidRPr="003476AA">
        <w:rPr>
          <w:color w:val="000000"/>
        </w:rPr>
        <w:t>kwa</w:t>
      </w:r>
      <w:proofErr w:type="gramEnd"/>
      <w:r w:rsidRPr="003476AA">
        <w:rPr>
          <w:color w:val="000000"/>
        </w:rPr>
        <w:t xml:space="preserve"> kufuata sheria, kanuni na muongozo mbali mbali, kwani tukifanya hivyo, itasaidia kuleta ufanisi na tija katika tasisi zetu.</w:t>
      </w:r>
      <w:bookmarkStart w:id="76" w:name="_GoBack"/>
      <w:bookmarkEnd w:id="76"/>
    </w:p>
    <w:p w:rsidR="00020256" w:rsidRPr="003476AA" w:rsidRDefault="005F2D22" w:rsidP="003476AA">
      <w:pPr>
        <w:spacing w:line="360" w:lineRule="auto"/>
        <w:jc w:val="both"/>
        <w:rPr>
          <w:rFonts w:ascii="Times New Roman" w:eastAsia="Calibri" w:hAnsi="Times New Roman" w:cs="Times New Roman"/>
          <w:sz w:val="24"/>
          <w:szCs w:val="24"/>
        </w:rPr>
      </w:pPr>
      <w:r w:rsidRPr="007406A0">
        <w:rPr>
          <w:rFonts w:ascii="Times New Roman" w:eastAsia="Calibri" w:hAnsi="Times New Roman" w:cs="Times New Roman"/>
          <w:sz w:val="24"/>
          <w:szCs w:val="24"/>
        </w:rPr>
        <w:lastRenderedPageBreak/>
        <w:t xml:space="preserve">Mwisho kitengo cha ukaguzi </w:t>
      </w:r>
      <w:proofErr w:type="gramStart"/>
      <w:r w:rsidRPr="007406A0">
        <w:rPr>
          <w:rFonts w:ascii="Times New Roman" w:eastAsia="Calibri" w:hAnsi="Times New Roman" w:cs="Times New Roman"/>
          <w:sz w:val="24"/>
          <w:szCs w:val="24"/>
        </w:rPr>
        <w:t>wa</w:t>
      </w:r>
      <w:proofErr w:type="gramEnd"/>
      <w:r w:rsidRPr="007406A0">
        <w:rPr>
          <w:rFonts w:ascii="Times New Roman" w:eastAsia="Calibri" w:hAnsi="Times New Roman" w:cs="Times New Roman"/>
          <w:sz w:val="24"/>
          <w:szCs w:val="24"/>
        </w:rPr>
        <w:t xml:space="preserve"> ndani kinatowa shukrani kwa uongozi wa Wizara kwa mashirikiano mazuri yali</w:t>
      </w:r>
      <w:r w:rsidR="00BA44C9" w:rsidRPr="007406A0">
        <w:rPr>
          <w:rFonts w:ascii="Times New Roman" w:eastAsia="Calibri" w:hAnsi="Times New Roman" w:cs="Times New Roman"/>
          <w:sz w:val="24"/>
          <w:szCs w:val="24"/>
        </w:rPr>
        <w:t>y</w:t>
      </w:r>
      <w:r w:rsidRPr="007406A0">
        <w:rPr>
          <w:rFonts w:ascii="Times New Roman" w:eastAsia="Calibri" w:hAnsi="Times New Roman" w:cs="Times New Roman"/>
          <w:sz w:val="24"/>
          <w:szCs w:val="24"/>
        </w:rPr>
        <w:t>otolew</w:t>
      </w:r>
      <w:r w:rsidR="00894F7E" w:rsidRPr="007406A0">
        <w:rPr>
          <w:rFonts w:ascii="Times New Roman" w:eastAsia="Calibri" w:hAnsi="Times New Roman" w:cs="Times New Roman"/>
          <w:sz w:val="24"/>
          <w:szCs w:val="24"/>
        </w:rPr>
        <w:t>a kwa kipindi chote cha Ukaguzi.</w:t>
      </w:r>
      <w:r w:rsidRPr="007406A0">
        <w:rPr>
          <w:rFonts w:ascii="Times New Roman" w:eastAsia="Calibri" w:hAnsi="Times New Roman" w:cs="Times New Roman"/>
          <w:sz w:val="24"/>
          <w:szCs w:val="24"/>
        </w:rPr>
        <w:t xml:space="preserve"> Ni matarajio yetu kwamba uhusiano </w:t>
      </w:r>
      <w:proofErr w:type="gramStart"/>
      <w:r w:rsidRPr="007406A0">
        <w:rPr>
          <w:rFonts w:ascii="Times New Roman" w:eastAsia="Calibri" w:hAnsi="Times New Roman" w:cs="Times New Roman"/>
          <w:sz w:val="24"/>
          <w:szCs w:val="24"/>
        </w:rPr>
        <w:t>na</w:t>
      </w:r>
      <w:proofErr w:type="gramEnd"/>
      <w:r w:rsidRPr="007406A0">
        <w:rPr>
          <w:rFonts w:ascii="Times New Roman" w:eastAsia="Calibri" w:hAnsi="Times New Roman" w:cs="Times New Roman"/>
          <w:sz w:val="24"/>
          <w:szCs w:val="24"/>
        </w:rPr>
        <w:t xml:space="preserve"> mashirikiano haya mazuri ya kazi yataendelezwa kwa ukaguzi unaofuata.</w:t>
      </w:r>
    </w:p>
    <w:p w:rsidR="00020256" w:rsidRPr="003476AA" w:rsidRDefault="00020256" w:rsidP="003476AA">
      <w:pPr>
        <w:spacing w:line="360" w:lineRule="auto"/>
        <w:jc w:val="both"/>
        <w:rPr>
          <w:rFonts w:ascii="Times New Roman" w:eastAsia="Calibri" w:hAnsi="Times New Roman" w:cs="Times New Roman"/>
          <w:b/>
          <w:sz w:val="24"/>
          <w:szCs w:val="24"/>
        </w:rPr>
      </w:pPr>
    </w:p>
    <w:p w:rsidR="00020256" w:rsidRPr="00020256" w:rsidRDefault="00020256" w:rsidP="00020256">
      <w:pPr>
        <w:spacing w:line="360" w:lineRule="auto"/>
        <w:jc w:val="both"/>
        <w:rPr>
          <w:rFonts w:ascii="Times New Roman" w:eastAsia="Calibri" w:hAnsi="Times New Roman" w:cs="Times New Roman"/>
          <w:b/>
          <w:sz w:val="24"/>
          <w:szCs w:val="24"/>
        </w:rPr>
      </w:pPr>
    </w:p>
    <w:p w:rsidR="00AB1E9E" w:rsidRPr="007406A0" w:rsidRDefault="00AB1E9E">
      <w:pPr>
        <w:rPr>
          <w:rFonts w:ascii="Times New Roman" w:hAnsi="Times New Roman" w:cs="Times New Roman"/>
          <w:b/>
          <w:bCs/>
          <w:color w:val="000000" w:themeColor="text1"/>
          <w:sz w:val="24"/>
          <w:szCs w:val="24"/>
        </w:rPr>
      </w:pPr>
      <w:bookmarkStart w:id="77" w:name="_Toc85007564"/>
      <w:r w:rsidRPr="007406A0">
        <w:rPr>
          <w:rFonts w:ascii="Times New Roman" w:hAnsi="Times New Roman" w:cs="Times New Roman"/>
          <w:color w:val="000000" w:themeColor="text1"/>
          <w:sz w:val="24"/>
          <w:szCs w:val="24"/>
        </w:rPr>
        <w:br w:type="page"/>
      </w:r>
    </w:p>
    <w:p w:rsidR="009A6E5D" w:rsidRPr="007406A0" w:rsidRDefault="008723B6" w:rsidP="002B39DE">
      <w:pPr>
        <w:pStyle w:val="Caption"/>
        <w:keepNext/>
        <w:spacing w:after="0"/>
        <w:rPr>
          <w:rFonts w:ascii="Times New Roman" w:hAnsi="Times New Roman" w:cs="Times New Roman"/>
          <w:color w:val="000000" w:themeColor="text1"/>
          <w:sz w:val="24"/>
          <w:szCs w:val="24"/>
        </w:rPr>
      </w:pPr>
      <w:r w:rsidRPr="007406A0">
        <w:rPr>
          <w:rFonts w:ascii="Times New Roman" w:hAnsi="Times New Roman" w:cs="Times New Roman"/>
          <w:color w:val="000000" w:themeColor="text1"/>
          <w:sz w:val="24"/>
          <w:szCs w:val="24"/>
        </w:rPr>
        <w:lastRenderedPageBreak/>
        <w:t xml:space="preserve"> </w:t>
      </w:r>
      <w:bookmarkStart w:id="78" w:name="_Toc85185261"/>
      <w:bookmarkStart w:id="79" w:name="_Toc85185544"/>
      <w:bookmarkStart w:id="80" w:name="_Toc85202456"/>
      <w:bookmarkStart w:id="81" w:name="_Toc85202514"/>
      <w:bookmarkStart w:id="82" w:name="_Toc85202730"/>
      <w:bookmarkStart w:id="83" w:name="_Toc85205905"/>
      <w:bookmarkStart w:id="84" w:name="_Toc85205911"/>
      <w:r w:rsidR="00490ABB" w:rsidRPr="007406A0">
        <w:rPr>
          <w:rFonts w:ascii="Times New Roman" w:hAnsi="Times New Roman" w:cs="Times New Roman"/>
          <w:color w:val="000000" w:themeColor="text1"/>
          <w:sz w:val="24"/>
          <w:szCs w:val="24"/>
        </w:rPr>
        <w:t xml:space="preserve">Kiambatisho </w:t>
      </w:r>
      <w:r w:rsidRPr="007406A0">
        <w:rPr>
          <w:rFonts w:ascii="Times New Roman" w:hAnsi="Times New Roman" w:cs="Times New Roman"/>
          <w:color w:val="000000" w:themeColor="text1"/>
          <w:sz w:val="24"/>
          <w:szCs w:val="24"/>
        </w:rPr>
        <w:t xml:space="preserve">A: </w:t>
      </w:r>
      <w:r w:rsidR="009A6E5D" w:rsidRPr="007406A0">
        <w:rPr>
          <w:rFonts w:ascii="Times New Roman" w:hAnsi="Times New Roman" w:cs="Times New Roman"/>
          <w:color w:val="000000" w:themeColor="text1"/>
          <w:sz w:val="24"/>
          <w:szCs w:val="24"/>
        </w:rPr>
        <w:t>Madeni ya WMNM</w:t>
      </w:r>
      <w:bookmarkEnd w:id="77"/>
      <w:bookmarkEnd w:id="78"/>
      <w:bookmarkEnd w:id="79"/>
      <w:bookmarkEnd w:id="80"/>
      <w:bookmarkEnd w:id="81"/>
      <w:bookmarkEnd w:id="82"/>
      <w:bookmarkEnd w:id="83"/>
      <w:bookmarkEnd w:id="84"/>
      <w:r w:rsidRPr="007406A0">
        <w:rPr>
          <w:rFonts w:ascii="Times New Roman" w:hAnsi="Times New Roman" w:cs="Times New Roman"/>
          <w:color w:val="000000" w:themeColor="text1"/>
          <w:sz w:val="24"/>
          <w:szCs w:val="24"/>
        </w:rPr>
        <w:t xml:space="preserve"> </w:t>
      </w:r>
    </w:p>
    <w:tbl>
      <w:tblPr>
        <w:tblpPr w:leftFromText="180" w:rightFromText="180" w:vertAnchor="page" w:horzAnchor="margin" w:tblpXSpec="center" w:tblpY="1862"/>
        <w:tblW w:w="11732" w:type="dxa"/>
        <w:tblCellMar>
          <w:top w:w="15" w:type="dxa"/>
          <w:bottom w:w="15" w:type="dxa"/>
        </w:tblCellMar>
        <w:tblLook w:val="04A0" w:firstRow="1" w:lastRow="0" w:firstColumn="1" w:lastColumn="0" w:noHBand="0" w:noVBand="1"/>
      </w:tblPr>
      <w:tblGrid>
        <w:gridCol w:w="3153"/>
        <w:gridCol w:w="2961"/>
        <w:gridCol w:w="2250"/>
        <w:gridCol w:w="2083"/>
        <w:gridCol w:w="1596"/>
      </w:tblGrid>
      <w:tr w:rsidR="009773D4" w:rsidRPr="007406A0" w:rsidTr="009A6E5D">
        <w:trPr>
          <w:trHeight w:val="300"/>
        </w:trPr>
        <w:tc>
          <w:tcPr>
            <w:tcW w:w="3153"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jc w:val="both"/>
              <w:rPr>
                <w:rFonts w:ascii="Times New Roman" w:eastAsia="Times New Roman" w:hAnsi="Times New Roman" w:cs="Times New Roman"/>
                <w:b/>
                <w:bCs/>
                <w:color w:val="000000"/>
                <w:sz w:val="24"/>
                <w:szCs w:val="24"/>
              </w:rPr>
            </w:pPr>
            <w:r w:rsidRPr="007406A0">
              <w:rPr>
                <w:rFonts w:ascii="Times New Roman" w:eastAsia="Times New Roman" w:hAnsi="Times New Roman" w:cs="Times New Roman"/>
                <w:b/>
                <w:bCs/>
                <w:color w:val="000000"/>
                <w:sz w:val="24"/>
                <w:szCs w:val="24"/>
              </w:rPr>
              <w:t>MAELEZO</w:t>
            </w:r>
          </w:p>
        </w:tc>
        <w:tc>
          <w:tcPr>
            <w:tcW w:w="2961"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rPr>
                <w:rFonts w:ascii="Times New Roman" w:eastAsia="Times New Roman" w:hAnsi="Times New Roman" w:cs="Times New Roman"/>
                <w:b/>
                <w:bCs/>
                <w:color w:val="000000"/>
                <w:sz w:val="24"/>
                <w:szCs w:val="24"/>
              </w:rPr>
            </w:pPr>
            <w:r w:rsidRPr="007406A0">
              <w:rPr>
                <w:rFonts w:ascii="Times New Roman" w:eastAsia="Times New Roman" w:hAnsi="Times New Roman" w:cs="Times New Roman"/>
                <w:b/>
                <w:bCs/>
                <w:color w:val="000000"/>
                <w:sz w:val="24"/>
                <w:szCs w:val="24"/>
              </w:rPr>
              <w:t>ANAELIPWA</w:t>
            </w:r>
          </w:p>
        </w:tc>
        <w:tc>
          <w:tcPr>
            <w:tcW w:w="2250"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rPr>
                <w:rFonts w:ascii="Times New Roman" w:eastAsia="Times New Roman" w:hAnsi="Times New Roman" w:cs="Times New Roman"/>
                <w:b/>
                <w:bCs/>
                <w:color w:val="000000"/>
                <w:sz w:val="24"/>
                <w:szCs w:val="24"/>
              </w:rPr>
            </w:pPr>
            <w:r w:rsidRPr="007406A0">
              <w:rPr>
                <w:rFonts w:ascii="Times New Roman" w:eastAsia="Times New Roman" w:hAnsi="Times New Roman" w:cs="Times New Roman"/>
                <w:b/>
                <w:bCs/>
                <w:color w:val="000000"/>
                <w:sz w:val="24"/>
                <w:szCs w:val="24"/>
              </w:rPr>
              <w:t>DENI LA TAASISI ZA NJE</w:t>
            </w:r>
          </w:p>
        </w:tc>
        <w:tc>
          <w:tcPr>
            <w:tcW w:w="1877"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rPr>
                <w:rFonts w:ascii="Times New Roman" w:eastAsia="Times New Roman" w:hAnsi="Times New Roman" w:cs="Times New Roman"/>
                <w:b/>
                <w:bCs/>
                <w:color w:val="000000"/>
                <w:sz w:val="24"/>
                <w:szCs w:val="24"/>
              </w:rPr>
            </w:pPr>
            <w:r w:rsidRPr="007406A0">
              <w:rPr>
                <w:rFonts w:ascii="Times New Roman" w:eastAsia="Times New Roman" w:hAnsi="Times New Roman" w:cs="Times New Roman"/>
                <w:b/>
                <w:bCs/>
                <w:color w:val="000000"/>
                <w:sz w:val="24"/>
                <w:szCs w:val="24"/>
              </w:rPr>
              <w:t>WAFANYAKAZI</w:t>
            </w:r>
          </w:p>
        </w:tc>
        <w:tc>
          <w:tcPr>
            <w:tcW w:w="1491"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rPr>
                <w:rFonts w:ascii="Times New Roman" w:eastAsia="Times New Roman" w:hAnsi="Times New Roman" w:cs="Times New Roman"/>
                <w:b/>
                <w:bCs/>
                <w:color w:val="000000"/>
                <w:sz w:val="24"/>
                <w:szCs w:val="24"/>
              </w:rPr>
            </w:pPr>
            <w:r w:rsidRPr="007406A0">
              <w:rPr>
                <w:rFonts w:ascii="Times New Roman" w:eastAsia="Times New Roman" w:hAnsi="Times New Roman" w:cs="Times New Roman"/>
                <w:b/>
                <w:bCs/>
                <w:color w:val="000000"/>
                <w:sz w:val="24"/>
                <w:szCs w:val="24"/>
              </w:rPr>
              <w:t>JUMLA</w:t>
            </w:r>
          </w:p>
        </w:tc>
      </w:tr>
      <w:tr w:rsidR="009773D4" w:rsidRPr="007406A0" w:rsidTr="009A6E5D">
        <w:trPr>
          <w:trHeight w:val="1020"/>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BAKAA YA UNUNUZI WA STATIONARY- </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STONE TOWN TRADERS</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6,825,600.00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6,825,600.00 </w:t>
            </w:r>
          </w:p>
        </w:tc>
      </w:tr>
      <w:tr w:rsidR="009773D4" w:rsidRPr="007406A0" w:rsidTr="009A6E5D">
        <w:trPr>
          <w:trHeight w:val="630"/>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UNUNUZI WA COMPUTER STONE TOWN TRADERS</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STONE TOWN TRADERS</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7,390,000.00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7,390,000.00 </w:t>
            </w:r>
          </w:p>
        </w:tc>
      </w:tr>
      <w:tr w:rsidR="009773D4" w:rsidRPr="007406A0" w:rsidTr="009A6E5D">
        <w:trPr>
          <w:trHeight w:val="3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PHOTOCOPY </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STONE TOWN TRADERS</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3,000,000.00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3,000,000.00 </w:t>
            </w:r>
          </w:p>
        </w:tc>
      </w:tr>
      <w:tr w:rsidR="009773D4" w:rsidRPr="007406A0" w:rsidTr="009A6E5D">
        <w:trPr>
          <w:trHeight w:val="630"/>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UNUNUZI WA KIFAA CHA KUKATIA KARATASI</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STONE TOWN TRADERS</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995,000.00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995,000.00 </w:t>
            </w:r>
          </w:p>
        </w:tc>
      </w:tr>
      <w:tr w:rsidR="009773D4" w:rsidRPr="007406A0" w:rsidTr="009A6E5D">
        <w:trPr>
          <w:trHeight w:val="58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GHARAMA ZA SERVICE YA GARI YA WAZIRI</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1,088,000.00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1,088,000.00 </w:t>
            </w:r>
          </w:p>
        </w:tc>
      </w:tr>
      <w:tr w:rsidR="009773D4" w:rsidRPr="007406A0" w:rsidTr="009A6E5D">
        <w:trPr>
          <w:trHeight w:val="600"/>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KULIPIA DENI LA MATENGENEZO YA GARI DFP 4049- </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JAWAJA AUTO PARTPARTS </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4,042,250.00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4,042,250.00 </w:t>
            </w:r>
          </w:p>
        </w:tc>
      </w:tr>
      <w:tr w:rsidR="009773D4" w:rsidRPr="007406A0" w:rsidTr="009A6E5D">
        <w:trPr>
          <w:trHeight w:val="660"/>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SALAAM ZA PONGEZI SIKU 100 ZA RAIS SAMIA</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ZANZIBAR LEO</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1,725,000.00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1,725,000.00 </w:t>
            </w:r>
          </w:p>
        </w:tc>
      </w:tr>
      <w:tr w:rsidR="009773D4" w:rsidRPr="007406A0" w:rsidTr="009A6E5D">
        <w:trPr>
          <w:trHeight w:val="3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GHARAMA ZA INTERNET</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2,866,375.00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2,866,375.00 </w:t>
            </w:r>
          </w:p>
        </w:tc>
      </w:tr>
      <w:tr w:rsidR="009773D4" w:rsidRPr="007406A0" w:rsidTr="009A6E5D">
        <w:trPr>
          <w:trHeight w:val="600"/>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GHARAMA ZA SERVICE YA GARI YA WAZIRI</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1,088,000.00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1,088,000.00 </w:t>
            </w:r>
          </w:p>
        </w:tc>
      </w:tr>
      <w:tr w:rsidR="009773D4" w:rsidRPr="007406A0" w:rsidTr="009A6E5D">
        <w:trPr>
          <w:trHeight w:val="52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TANGAZO LA POLE-</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ZANZIBAR LEO </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1,207,500.00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1,207,500.00 </w:t>
            </w:r>
          </w:p>
        </w:tc>
      </w:tr>
      <w:tr w:rsidR="009773D4" w:rsidRPr="007406A0" w:rsidTr="009A6E5D">
        <w:trPr>
          <w:trHeight w:val="1080"/>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UTAYARISHAJI WA MKATABA HUDUMA KWA WATEJA</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ABDULRABI JUMA ABDULRABI, MARYAM KH. SAID NA HAKIM MOHAMED AME</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750,000.00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750,000.00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MALIPO YA MUDA WA ZIADA ZA UKUSANYAJI WA TAKWIMU ZA VISIMA VYA MAJI</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ABDULRABI J. ABDULRABI, AI VUAI HAJI,SALUM KEIS KHAMIS, ABDULRAHMAN RAJAB HAJI NA DALHAT SAID MOHAMED</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1,780,000.00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1,780,000.00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SAFARI YA DER ES SALAAM TAREHE 21/01/2020</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STONE TOWN TRADERS</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460,000.00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460,000.00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lastRenderedPageBreak/>
              <w:t>SAFARI YA NORWAY- KUHUDHURIA WORKSHOP YA OIL AND GAS (9 NOVEMBA, 2018)</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ALI SAID BAKARI</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2,817,010.00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2,817,010.00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OVERTIME YA WALINZI KUANZIA MARCH - DISEMBA, 2014</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JUMA MOH'D KASSIM, MARZUKU KHATIB na IDRISSA NASSIB DAUD</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5,116,181.00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5,116,181.00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GHARAMA ZA SAFARI YA DAR ES SALAAM -06/04/2020</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MOHAMMED SLUM SAID</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510,000.00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510,000.00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SAFARI YA MAFUNZO NCHINI AFRIKA KUSINI - (29/09/2019-06/10/20219)</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OMAR SALEH ALI</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2,425,500.00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2,425,500.00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SAFARI YA RWANDA (20-22/ NOVEMBA 2018</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ALI SAID BAKARI</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1,609,720.00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1,609,720.00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SAFARI YA PEMBA 13/08/2020</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MARIAM JUMA BAKARI NA MNGWALI JUMA MNGWALI</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1,120,000.00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1,120,000.00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SAFARI YA MAFUNZO NCHINI SWEDEN (22-27/04/2019)</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MOHAMED A. MOHAMED NA OMAR SALEH ALI</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5,255,250.00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5,255,250.00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KAZI MAALUM LA KUANDAA MUUNDO WA IDARA YA NISHATI NA MADINI (NOV- JAN. 2020)</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MOHAMED T. MOHAMED, HAMAD J. BAKARI, MNGWALI J. MNGWALI, MOHAMED SLUM SAID, ASHURA A. UFUNZO</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2,250,000.00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2,250,000.00 </w:t>
            </w:r>
          </w:p>
        </w:tc>
      </w:tr>
      <w:tr w:rsidR="009773D4" w:rsidRPr="007406A0" w:rsidTr="009A6E5D">
        <w:trPr>
          <w:trHeight w:val="1215"/>
        </w:trPr>
        <w:tc>
          <w:tcPr>
            <w:tcW w:w="3153"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MAFUNZO ELEKEZI YA AWALI KWA WAFANYAKAZI WAPYA WA IDARA YA NISHATI</w:t>
            </w:r>
          </w:p>
        </w:tc>
        <w:tc>
          <w:tcPr>
            <w:tcW w:w="2961" w:type="dxa"/>
            <w:tcBorders>
              <w:top w:val="single" w:sz="4" w:space="0" w:color="auto"/>
              <w:left w:val="single" w:sz="4" w:space="0" w:color="auto"/>
              <w:bottom w:val="single" w:sz="4" w:space="0" w:color="auto"/>
              <w:right w:val="single" w:sz="4" w:space="0" w:color="auto"/>
            </w:tcBorders>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IPA</w:t>
            </w: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1,050,000.00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color w:val="000000"/>
                <w:sz w:val="24"/>
                <w:szCs w:val="24"/>
              </w:rPr>
            </w:pPr>
            <w:r w:rsidRPr="007406A0">
              <w:rPr>
                <w:rFonts w:ascii="Times New Roman" w:eastAsia="Times New Roman" w:hAnsi="Times New Roman" w:cs="Times New Roman"/>
                <w:color w:val="000000"/>
                <w:sz w:val="24"/>
                <w:szCs w:val="24"/>
              </w:rPr>
              <w:t xml:space="preserve"> 1,050,000.00 </w:t>
            </w:r>
          </w:p>
        </w:tc>
      </w:tr>
      <w:tr w:rsidR="009773D4" w:rsidRPr="007406A0" w:rsidTr="009A6E5D">
        <w:trPr>
          <w:trHeight w:val="315"/>
        </w:trPr>
        <w:tc>
          <w:tcPr>
            <w:tcW w:w="3153"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jc w:val="both"/>
              <w:rPr>
                <w:rFonts w:ascii="Times New Roman" w:eastAsia="Times New Roman" w:hAnsi="Times New Roman" w:cs="Times New Roman"/>
                <w:b/>
                <w:color w:val="000000"/>
                <w:sz w:val="24"/>
                <w:szCs w:val="24"/>
              </w:rPr>
            </w:pPr>
            <w:r w:rsidRPr="007406A0">
              <w:rPr>
                <w:rFonts w:ascii="Times New Roman" w:eastAsia="Times New Roman" w:hAnsi="Times New Roman" w:cs="Times New Roman"/>
                <w:b/>
                <w:color w:val="000000"/>
                <w:sz w:val="24"/>
                <w:szCs w:val="24"/>
              </w:rPr>
              <w:t>JUMLA</w:t>
            </w:r>
          </w:p>
        </w:tc>
        <w:tc>
          <w:tcPr>
            <w:tcW w:w="2961"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2250"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b/>
                <w:bCs/>
                <w:color w:val="000000"/>
                <w:sz w:val="24"/>
                <w:szCs w:val="24"/>
              </w:rPr>
            </w:pPr>
            <w:r w:rsidRPr="007406A0">
              <w:rPr>
                <w:rFonts w:ascii="Times New Roman" w:eastAsia="Times New Roman" w:hAnsi="Times New Roman" w:cs="Times New Roman"/>
                <w:b/>
                <w:bCs/>
                <w:color w:val="000000"/>
                <w:sz w:val="24"/>
                <w:szCs w:val="24"/>
              </w:rPr>
              <w:t xml:space="preserve"> 29,139,725.00 </w:t>
            </w:r>
          </w:p>
        </w:tc>
        <w:tc>
          <w:tcPr>
            <w:tcW w:w="187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b/>
                <w:bCs/>
                <w:color w:val="000000"/>
                <w:sz w:val="24"/>
                <w:szCs w:val="24"/>
              </w:rPr>
            </w:pPr>
            <w:r w:rsidRPr="007406A0">
              <w:rPr>
                <w:rFonts w:ascii="Times New Roman" w:eastAsia="Times New Roman" w:hAnsi="Times New Roman" w:cs="Times New Roman"/>
                <w:b/>
                <w:bCs/>
                <w:color w:val="000000"/>
                <w:sz w:val="24"/>
                <w:szCs w:val="24"/>
              </w:rPr>
              <w:t xml:space="preserve"> 26,231,661.00 </w:t>
            </w:r>
          </w:p>
        </w:tc>
        <w:tc>
          <w:tcPr>
            <w:tcW w:w="1491"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rsidR="009773D4" w:rsidRPr="007406A0" w:rsidRDefault="009773D4" w:rsidP="00835440">
            <w:pPr>
              <w:spacing w:after="0" w:line="240" w:lineRule="auto"/>
              <w:jc w:val="right"/>
              <w:rPr>
                <w:rFonts w:ascii="Times New Roman" w:eastAsia="Times New Roman" w:hAnsi="Times New Roman" w:cs="Times New Roman"/>
                <w:b/>
                <w:bCs/>
                <w:color w:val="000000"/>
                <w:sz w:val="24"/>
                <w:szCs w:val="24"/>
              </w:rPr>
            </w:pPr>
            <w:r w:rsidRPr="007406A0">
              <w:rPr>
                <w:rFonts w:ascii="Times New Roman" w:eastAsia="Times New Roman" w:hAnsi="Times New Roman" w:cs="Times New Roman"/>
                <w:b/>
                <w:bCs/>
                <w:color w:val="000000"/>
                <w:sz w:val="24"/>
                <w:szCs w:val="24"/>
              </w:rPr>
              <w:t xml:space="preserve"> 55,371,386.00 </w:t>
            </w:r>
          </w:p>
        </w:tc>
      </w:tr>
      <w:tr w:rsidR="009773D4" w:rsidRPr="007406A0" w:rsidTr="009A6E5D">
        <w:trPr>
          <w:trHeight w:val="300"/>
        </w:trPr>
        <w:tc>
          <w:tcPr>
            <w:tcW w:w="3153"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p>
        </w:tc>
        <w:tc>
          <w:tcPr>
            <w:tcW w:w="2961"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2250"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single" w:sz="4" w:space="0" w:color="auto"/>
              <w:left w:val="single" w:sz="4" w:space="0" w:color="auto"/>
              <w:bottom w:val="single" w:sz="4" w:space="0" w:color="auto"/>
              <w:right w:val="single" w:sz="4" w:space="0" w:color="auto"/>
            </w:tcBorders>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r>
      <w:tr w:rsidR="009773D4" w:rsidRPr="007406A0" w:rsidTr="009A6E5D">
        <w:trPr>
          <w:trHeight w:val="300"/>
        </w:trPr>
        <w:tc>
          <w:tcPr>
            <w:tcW w:w="3153" w:type="dxa"/>
            <w:tcBorders>
              <w:top w:val="nil"/>
              <w:left w:val="nil"/>
              <w:bottom w:val="nil"/>
              <w:right w:val="nil"/>
            </w:tcBorders>
            <w:noWrap/>
            <w:vAlign w:val="bottom"/>
            <w:hideMark/>
          </w:tcPr>
          <w:p w:rsidR="009773D4" w:rsidRPr="007406A0" w:rsidRDefault="009773D4" w:rsidP="00835440">
            <w:pPr>
              <w:spacing w:after="0" w:line="240" w:lineRule="auto"/>
              <w:jc w:val="both"/>
              <w:rPr>
                <w:rFonts w:ascii="Times New Roman" w:eastAsia="Times New Roman" w:hAnsi="Times New Roman" w:cs="Times New Roman"/>
                <w:color w:val="000000"/>
                <w:sz w:val="24"/>
                <w:szCs w:val="24"/>
              </w:rPr>
            </w:pPr>
          </w:p>
        </w:tc>
        <w:tc>
          <w:tcPr>
            <w:tcW w:w="2961" w:type="dxa"/>
            <w:tcBorders>
              <w:top w:val="nil"/>
              <w:left w:val="nil"/>
              <w:bottom w:val="nil"/>
              <w:right w:val="nil"/>
            </w:tcBorders>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2250" w:type="dxa"/>
            <w:tcBorders>
              <w:top w:val="nil"/>
              <w:left w:val="nil"/>
              <w:bottom w:val="nil"/>
              <w:right w:val="nil"/>
            </w:tcBorders>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877" w:type="dxa"/>
            <w:tcBorders>
              <w:top w:val="nil"/>
              <w:left w:val="nil"/>
              <w:bottom w:val="nil"/>
              <w:right w:val="nil"/>
            </w:tcBorders>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c>
          <w:tcPr>
            <w:tcW w:w="1491" w:type="dxa"/>
            <w:tcBorders>
              <w:top w:val="nil"/>
              <w:left w:val="nil"/>
              <w:bottom w:val="nil"/>
              <w:right w:val="nil"/>
            </w:tcBorders>
            <w:noWrap/>
            <w:vAlign w:val="bottom"/>
            <w:hideMark/>
          </w:tcPr>
          <w:p w:rsidR="009773D4" w:rsidRPr="007406A0" w:rsidRDefault="009773D4" w:rsidP="00835440">
            <w:pPr>
              <w:spacing w:after="0" w:line="240" w:lineRule="auto"/>
              <w:rPr>
                <w:rFonts w:ascii="Times New Roman" w:eastAsia="Times New Roman" w:hAnsi="Times New Roman" w:cs="Times New Roman"/>
                <w:color w:val="000000"/>
                <w:sz w:val="24"/>
                <w:szCs w:val="24"/>
              </w:rPr>
            </w:pPr>
          </w:p>
        </w:tc>
      </w:tr>
    </w:tbl>
    <w:p w:rsidR="003E7F8B" w:rsidRPr="007406A0" w:rsidRDefault="009773D4" w:rsidP="003E7F8B">
      <w:pPr>
        <w:rPr>
          <w:rFonts w:ascii="Times New Roman" w:eastAsia="Calibri" w:hAnsi="Times New Roman" w:cs="Times New Roman"/>
          <w:b/>
          <w:sz w:val="24"/>
          <w:szCs w:val="24"/>
        </w:rPr>
      </w:pPr>
      <w:r w:rsidRPr="007406A0">
        <w:rPr>
          <w:rFonts w:ascii="Times New Roman" w:hAnsi="Times New Roman" w:cs="Times New Roman"/>
          <w:sz w:val="24"/>
          <w:szCs w:val="24"/>
        </w:rPr>
        <w:br w:type="page"/>
      </w:r>
    </w:p>
    <w:p w:rsidR="00571700" w:rsidRPr="007406A0" w:rsidRDefault="00571700" w:rsidP="00571700">
      <w:pPr>
        <w:pStyle w:val="Caption"/>
        <w:keepNext/>
        <w:rPr>
          <w:rFonts w:ascii="Times New Roman" w:hAnsi="Times New Roman" w:cs="Times New Roman"/>
          <w:color w:val="000000" w:themeColor="text1"/>
          <w:sz w:val="24"/>
          <w:szCs w:val="24"/>
        </w:rPr>
      </w:pPr>
      <w:bookmarkStart w:id="85" w:name="_Toc85202457"/>
      <w:bookmarkStart w:id="86" w:name="_Toc85202515"/>
      <w:bookmarkStart w:id="87" w:name="_Toc85202731"/>
      <w:bookmarkStart w:id="88" w:name="_Toc85205906"/>
      <w:bookmarkStart w:id="89" w:name="_Toc85205912"/>
      <w:bookmarkStart w:id="90" w:name="_Toc85007565"/>
      <w:bookmarkStart w:id="91" w:name="_Toc85185262"/>
      <w:bookmarkStart w:id="92" w:name="_Toc85185545"/>
      <w:r w:rsidRPr="007406A0">
        <w:rPr>
          <w:rFonts w:ascii="Times New Roman" w:hAnsi="Times New Roman" w:cs="Times New Roman"/>
          <w:noProof/>
          <w:color w:val="000000" w:themeColor="text1"/>
          <w:sz w:val="24"/>
          <w:szCs w:val="24"/>
        </w:rPr>
        <w:lastRenderedPageBreak/>
        <w:t xml:space="preserve">Kiambatanisho B: </w:t>
      </w:r>
      <w:r w:rsidRPr="007406A0">
        <w:rPr>
          <w:rFonts w:ascii="Times New Roman" w:hAnsi="Times New Roman" w:cs="Times New Roman"/>
          <w:color w:val="000000" w:themeColor="text1"/>
          <w:sz w:val="24"/>
          <w:szCs w:val="24"/>
        </w:rPr>
        <w:t xml:space="preserve">linaloonesha makadirio </w:t>
      </w:r>
      <w:proofErr w:type="gramStart"/>
      <w:r w:rsidRPr="007406A0">
        <w:rPr>
          <w:rFonts w:ascii="Times New Roman" w:hAnsi="Times New Roman" w:cs="Times New Roman"/>
          <w:color w:val="000000" w:themeColor="text1"/>
          <w:sz w:val="24"/>
          <w:szCs w:val="24"/>
        </w:rPr>
        <w:t>na</w:t>
      </w:r>
      <w:proofErr w:type="gramEnd"/>
      <w:r w:rsidRPr="007406A0">
        <w:rPr>
          <w:rFonts w:ascii="Times New Roman" w:hAnsi="Times New Roman" w:cs="Times New Roman"/>
          <w:color w:val="000000" w:themeColor="text1"/>
          <w:sz w:val="24"/>
          <w:szCs w:val="24"/>
        </w:rPr>
        <w:t xml:space="preserve"> mapato halisi kwa kila chanzo</w:t>
      </w:r>
      <w:bookmarkEnd w:id="85"/>
      <w:bookmarkEnd w:id="86"/>
      <w:bookmarkEnd w:id="87"/>
      <w:bookmarkEnd w:id="88"/>
      <w:bookmarkEnd w:id="89"/>
    </w:p>
    <w:tbl>
      <w:tblPr>
        <w:tblW w:w="1178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3"/>
        <w:gridCol w:w="1134"/>
        <w:gridCol w:w="1134"/>
        <w:gridCol w:w="1134"/>
        <w:gridCol w:w="1134"/>
        <w:gridCol w:w="993"/>
        <w:gridCol w:w="992"/>
        <w:gridCol w:w="992"/>
        <w:gridCol w:w="1155"/>
        <w:gridCol w:w="1275"/>
      </w:tblGrid>
      <w:tr w:rsidR="00571700" w:rsidRPr="007406A0" w:rsidTr="0052709D">
        <w:trPr>
          <w:trHeight w:val="332"/>
        </w:trPr>
        <w:tc>
          <w:tcPr>
            <w:tcW w:w="11786" w:type="dxa"/>
            <w:gridSpan w:val="10"/>
            <w:shd w:val="clear" w:color="auto" w:fill="70AD47" w:themeFill="accent6"/>
          </w:tcPr>
          <w:p w:rsidR="00571700" w:rsidRPr="007406A0" w:rsidRDefault="00571700" w:rsidP="0052709D">
            <w:pPr>
              <w:widowControl w:val="0"/>
              <w:autoSpaceDE w:val="0"/>
              <w:autoSpaceDN w:val="0"/>
              <w:spacing w:before="25" w:after="0" w:line="287" w:lineRule="exact"/>
              <w:ind w:right="3681"/>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 xml:space="preserve">           UKUSANYAJI WA MAPATO KWA KIPINDI CHA JAN- JUNE, 2021</w:t>
            </w:r>
          </w:p>
        </w:tc>
      </w:tr>
      <w:tr w:rsidR="00571700" w:rsidRPr="007406A0" w:rsidTr="0052709D">
        <w:trPr>
          <w:trHeight w:val="332"/>
        </w:trPr>
        <w:tc>
          <w:tcPr>
            <w:tcW w:w="1843" w:type="dxa"/>
            <w:vMerge w:val="restart"/>
            <w:shd w:val="clear" w:color="auto" w:fill="E7E6E6" w:themeFill="background2"/>
          </w:tcPr>
          <w:p w:rsidR="00571700" w:rsidRPr="007406A0" w:rsidRDefault="00571700" w:rsidP="0052709D">
            <w:pPr>
              <w:widowControl w:val="0"/>
              <w:autoSpaceDE w:val="0"/>
              <w:autoSpaceDN w:val="0"/>
              <w:spacing w:after="0" w:line="240" w:lineRule="auto"/>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240" w:lineRule="auto"/>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240" w:lineRule="auto"/>
              <w:rPr>
                <w:rFonts w:ascii="Times New Roman" w:eastAsia="Carlito" w:hAnsi="Times New Roman" w:cs="Times New Roman"/>
                <w:b/>
                <w:sz w:val="24"/>
                <w:szCs w:val="24"/>
              </w:rPr>
            </w:pPr>
            <w:r w:rsidRPr="007406A0">
              <w:rPr>
                <w:rFonts w:ascii="Times New Roman" w:eastAsia="Carlito" w:hAnsi="Times New Roman" w:cs="Times New Roman"/>
                <w:b/>
                <w:sz w:val="24"/>
                <w:szCs w:val="24"/>
              </w:rPr>
              <w:t xml:space="preserve">CHANZO CHA </w:t>
            </w:r>
          </w:p>
          <w:p w:rsidR="00571700" w:rsidRPr="007406A0" w:rsidRDefault="00571700" w:rsidP="0052709D">
            <w:pPr>
              <w:widowControl w:val="0"/>
              <w:autoSpaceDE w:val="0"/>
              <w:autoSpaceDN w:val="0"/>
              <w:spacing w:after="0" w:line="240" w:lineRule="auto"/>
              <w:rPr>
                <w:rFonts w:ascii="Times New Roman" w:eastAsia="Carlito" w:hAnsi="Times New Roman" w:cs="Times New Roman"/>
                <w:sz w:val="24"/>
                <w:szCs w:val="24"/>
              </w:rPr>
            </w:pPr>
            <w:r w:rsidRPr="007406A0">
              <w:rPr>
                <w:rFonts w:ascii="Times New Roman" w:eastAsia="Carlito" w:hAnsi="Times New Roman" w:cs="Times New Roman"/>
                <w:b/>
                <w:sz w:val="24"/>
                <w:szCs w:val="24"/>
              </w:rPr>
              <w:t>MAPATO</w:t>
            </w:r>
          </w:p>
        </w:tc>
        <w:tc>
          <w:tcPr>
            <w:tcW w:w="4536" w:type="dxa"/>
            <w:gridSpan w:val="4"/>
            <w:shd w:val="clear" w:color="auto" w:fill="70AD47" w:themeFill="accent6"/>
          </w:tcPr>
          <w:p w:rsidR="00571700" w:rsidRPr="007406A0" w:rsidRDefault="00571700" w:rsidP="0052709D">
            <w:pPr>
              <w:widowControl w:val="0"/>
              <w:autoSpaceDE w:val="0"/>
              <w:autoSpaceDN w:val="0"/>
              <w:spacing w:before="42" w:after="0" w:line="270" w:lineRule="exact"/>
              <w:ind w:right="2038"/>
              <w:rPr>
                <w:rFonts w:ascii="Times New Roman" w:eastAsia="Carlito" w:hAnsi="Times New Roman" w:cs="Times New Roman"/>
                <w:b/>
                <w:sz w:val="24"/>
                <w:szCs w:val="24"/>
              </w:rPr>
            </w:pPr>
            <w:r w:rsidRPr="007406A0">
              <w:rPr>
                <w:rFonts w:ascii="Times New Roman" w:eastAsia="Carlito" w:hAnsi="Times New Roman" w:cs="Times New Roman"/>
                <w:b/>
                <w:sz w:val="24"/>
                <w:szCs w:val="24"/>
              </w:rPr>
              <w:t>ROBO YA TATU</w:t>
            </w:r>
          </w:p>
        </w:tc>
        <w:tc>
          <w:tcPr>
            <w:tcW w:w="4132" w:type="dxa"/>
            <w:gridSpan w:val="4"/>
            <w:shd w:val="clear" w:color="auto" w:fill="70AD47" w:themeFill="accent6"/>
          </w:tcPr>
          <w:p w:rsidR="00571700" w:rsidRPr="007406A0" w:rsidRDefault="00571700" w:rsidP="0052709D">
            <w:pPr>
              <w:widowControl w:val="0"/>
              <w:autoSpaceDE w:val="0"/>
              <w:autoSpaceDN w:val="0"/>
              <w:spacing w:before="42" w:after="0" w:line="270" w:lineRule="exact"/>
              <w:ind w:right="1704"/>
              <w:rPr>
                <w:rFonts w:ascii="Times New Roman" w:eastAsia="Carlito" w:hAnsi="Times New Roman" w:cs="Times New Roman"/>
                <w:b/>
                <w:sz w:val="24"/>
                <w:szCs w:val="24"/>
              </w:rPr>
            </w:pPr>
            <w:r w:rsidRPr="007406A0">
              <w:rPr>
                <w:rFonts w:ascii="Times New Roman" w:eastAsia="Carlito" w:hAnsi="Times New Roman" w:cs="Times New Roman"/>
                <w:b/>
                <w:sz w:val="24"/>
                <w:szCs w:val="24"/>
              </w:rPr>
              <w:t>ROBO YA NNE</w:t>
            </w:r>
          </w:p>
        </w:tc>
        <w:tc>
          <w:tcPr>
            <w:tcW w:w="1275" w:type="dxa"/>
            <w:shd w:val="clear" w:color="auto" w:fill="E7E6E6" w:themeFill="background2"/>
          </w:tcPr>
          <w:p w:rsidR="00571700" w:rsidRPr="007406A0" w:rsidRDefault="00571700" w:rsidP="0052709D">
            <w:pPr>
              <w:widowControl w:val="0"/>
              <w:autoSpaceDE w:val="0"/>
              <w:autoSpaceDN w:val="0"/>
              <w:spacing w:before="10" w:after="0" w:line="240" w:lineRule="auto"/>
              <w:rPr>
                <w:rFonts w:ascii="Times New Roman" w:eastAsia="Carlito" w:hAnsi="Times New Roman" w:cs="Times New Roman"/>
                <w:b/>
                <w:sz w:val="24"/>
                <w:szCs w:val="24"/>
              </w:rPr>
            </w:pPr>
          </w:p>
        </w:tc>
      </w:tr>
      <w:tr w:rsidR="00571700" w:rsidRPr="007406A0" w:rsidTr="0052709D">
        <w:trPr>
          <w:trHeight w:val="390"/>
        </w:trPr>
        <w:tc>
          <w:tcPr>
            <w:tcW w:w="1843" w:type="dxa"/>
            <w:vMerge/>
            <w:shd w:val="clear" w:color="auto" w:fill="E7E6E6" w:themeFill="background2"/>
          </w:tcPr>
          <w:p w:rsidR="00571700" w:rsidRPr="007406A0" w:rsidRDefault="00571700" w:rsidP="0052709D">
            <w:pPr>
              <w:widowControl w:val="0"/>
              <w:autoSpaceDE w:val="0"/>
              <w:autoSpaceDN w:val="0"/>
              <w:spacing w:after="0" w:line="240" w:lineRule="auto"/>
              <w:rPr>
                <w:rFonts w:ascii="Times New Roman" w:eastAsia="Carlito" w:hAnsi="Times New Roman" w:cs="Times New Roman"/>
                <w:sz w:val="24"/>
                <w:szCs w:val="24"/>
              </w:rPr>
            </w:pPr>
          </w:p>
        </w:tc>
        <w:tc>
          <w:tcPr>
            <w:tcW w:w="1134" w:type="dxa"/>
            <w:shd w:val="clear" w:color="auto" w:fill="E7E6E6" w:themeFill="background2"/>
          </w:tcPr>
          <w:p w:rsidR="00571700" w:rsidRPr="007406A0" w:rsidRDefault="00571700" w:rsidP="0052709D">
            <w:pPr>
              <w:widowControl w:val="0"/>
              <w:autoSpaceDE w:val="0"/>
              <w:autoSpaceDN w:val="0"/>
              <w:spacing w:before="5"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204" w:lineRule="exact"/>
              <w:ind w:right="528"/>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ind w:right="528"/>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JAN</w:t>
            </w:r>
          </w:p>
        </w:tc>
        <w:tc>
          <w:tcPr>
            <w:tcW w:w="1134" w:type="dxa"/>
            <w:shd w:val="clear" w:color="auto" w:fill="E7E6E6" w:themeFill="background2"/>
          </w:tcPr>
          <w:p w:rsidR="00571700" w:rsidRPr="007406A0" w:rsidRDefault="00571700" w:rsidP="0052709D">
            <w:pPr>
              <w:widowControl w:val="0"/>
              <w:autoSpaceDE w:val="0"/>
              <w:autoSpaceDN w:val="0"/>
              <w:spacing w:before="5"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204" w:lineRule="exact"/>
              <w:ind w:right="489"/>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ind w:right="489"/>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FEB</w:t>
            </w:r>
          </w:p>
        </w:tc>
        <w:tc>
          <w:tcPr>
            <w:tcW w:w="1134" w:type="dxa"/>
            <w:shd w:val="clear" w:color="auto" w:fill="E7E6E6" w:themeFill="background2"/>
          </w:tcPr>
          <w:p w:rsidR="00571700" w:rsidRPr="007406A0" w:rsidRDefault="00571700" w:rsidP="0052709D">
            <w:pPr>
              <w:widowControl w:val="0"/>
              <w:autoSpaceDE w:val="0"/>
              <w:autoSpaceDN w:val="0"/>
              <w:spacing w:after="0" w:line="204" w:lineRule="exact"/>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MACHI</w:t>
            </w:r>
          </w:p>
        </w:tc>
        <w:tc>
          <w:tcPr>
            <w:tcW w:w="1134" w:type="dxa"/>
            <w:shd w:val="clear" w:color="auto" w:fill="E7E6E6" w:themeFill="background2"/>
          </w:tcPr>
          <w:p w:rsidR="00571700" w:rsidRPr="007406A0" w:rsidRDefault="00571700" w:rsidP="0052709D">
            <w:pPr>
              <w:widowControl w:val="0"/>
              <w:autoSpaceDE w:val="0"/>
              <w:autoSpaceDN w:val="0"/>
              <w:spacing w:before="5"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JUMLA</w:t>
            </w:r>
          </w:p>
        </w:tc>
        <w:tc>
          <w:tcPr>
            <w:tcW w:w="993" w:type="dxa"/>
            <w:shd w:val="clear" w:color="auto" w:fill="E7E6E6" w:themeFill="background2"/>
          </w:tcPr>
          <w:p w:rsidR="00571700" w:rsidRPr="007406A0" w:rsidRDefault="00571700" w:rsidP="0052709D">
            <w:pPr>
              <w:widowControl w:val="0"/>
              <w:autoSpaceDE w:val="0"/>
              <w:autoSpaceDN w:val="0"/>
              <w:spacing w:before="5"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204" w:lineRule="exact"/>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APRIL</w:t>
            </w:r>
          </w:p>
        </w:tc>
        <w:tc>
          <w:tcPr>
            <w:tcW w:w="992" w:type="dxa"/>
            <w:shd w:val="clear" w:color="auto" w:fill="E7E6E6" w:themeFill="background2"/>
          </w:tcPr>
          <w:p w:rsidR="00571700" w:rsidRPr="007406A0" w:rsidRDefault="00571700" w:rsidP="0052709D">
            <w:pPr>
              <w:widowControl w:val="0"/>
              <w:autoSpaceDE w:val="0"/>
              <w:autoSpaceDN w:val="0"/>
              <w:spacing w:before="5"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204" w:lineRule="exact"/>
              <w:ind w:right="367"/>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ind w:right="367"/>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MEI</w:t>
            </w:r>
          </w:p>
        </w:tc>
        <w:tc>
          <w:tcPr>
            <w:tcW w:w="992" w:type="dxa"/>
            <w:shd w:val="clear" w:color="auto" w:fill="E7E6E6" w:themeFill="background2"/>
          </w:tcPr>
          <w:p w:rsidR="00571700" w:rsidRPr="007406A0" w:rsidRDefault="00571700" w:rsidP="0052709D">
            <w:pPr>
              <w:widowControl w:val="0"/>
              <w:autoSpaceDE w:val="0"/>
              <w:autoSpaceDN w:val="0"/>
              <w:spacing w:before="5"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204" w:lineRule="exact"/>
              <w:ind w:right="391"/>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ind w:right="391"/>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JUNI</w:t>
            </w:r>
          </w:p>
        </w:tc>
        <w:tc>
          <w:tcPr>
            <w:tcW w:w="1155" w:type="dxa"/>
            <w:shd w:val="clear" w:color="auto" w:fill="E7E6E6" w:themeFill="background2"/>
          </w:tcPr>
          <w:p w:rsidR="00571700" w:rsidRPr="007406A0" w:rsidRDefault="00571700" w:rsidP="0052709D">
            <w:pPr>
              <w:widowControl w:val="0"/>
              <w:autoSpaceDE w:val="0"/>
              <w:autoSpaceDN w:val="0"/>
              <w:spacing w:before="5"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204" w:lineRule="exact"/>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JUMLA</w:t>
            </w:r>
          </w:p>
        </w:tc>
        <w:tc>
          <w:tcPr>
            <w:tcW w:w="1275" w:type="dxa"/>
            <w:shd w:val="clear" w:color="auto" w:fill="E7E6E6" w:themeFill="background2"/>
          </w:tcPr>
          <w:p w:rsidR="00571700" w:rsidRPr="007406A0" w:rsidRDefault="00571700" w:rsidP="0052709D">
            <w:pPr>
              <w:widowControl w:val="0"/>
              <w:autoSpaceDE w:val="0"/>
              <w:autoSpaceDN w:val="0"/>
              <w:spacing w:before="10"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before="10" w:after="0" w:line="240" w:lineRule="auto"/>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JUMLA KUU</w:t>
            </w:r>
          </w:p>
          <w:p w:rsidR="00571700" w:rsidRPr="007406A0" w:rsidRDefault="00571700" w:rsidP="0052709D">
            <w:pPr>
              <w:widowControl w:val="0"/>
              <w:autoSpaceDE w:val="0"/>
              <w:autoSpaceDN w:val="0"/>
              <w:spacing w:before="10" w:after="0" w:line="240" w:lineRule="auto"/>
              <w:jc w:val="center"/>
              <w:rPr>
                <w:rFonts w:ascii="Times New Roman" w:eastAsia="Carlito" w:hAnsi="Times New Roman" w:cs="Times New Roman"/>
                <w:sz w:val="24"/>
                <w:szCs w:val="24"/>
              </w:rPr>
            </w:pPr>
          </w:p>
        </w:tc>
      </w:tr>
      <w:tr w:rsidR="00571700" w:rsidRPr="007406A0" w:rsidTr="0052709D">
        <w:trPr>
          <w:trHeight w:val="419"/>
        </w:trPr>
        <w:tc>
          <w:tcPr>
            <w:tcW w:w="1843" w:type="dxa"/>
            <w:shd w:val="clear" w:color="auto" w:fill="E7E6E6" w:themeFill="background2"/>
          </w:tcPr>
          <w:p w:rsidR="00571700" w:rsidRPr="007406A0" w:rsidRDefault="00571700" w:rsidP="0052709D">
            <w:pPr>
              <w:widowControl w:val="0"/>
              <w:autoSpaceDE w:val="0"/>
              <w:autoSpaceDN w:val="0"/>
              <w:spacing w:before="6" w:after="0" w:line="240" w:lineRule="auto"/>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1" w:after="0" w:line="197" w:lineRule="exact"/>
              <w:ind w:left="32"/>
              <w:rPr>
                <w:rFonts w:ascii="Times New Roman" w:eastAsia="Carlito" w:hAnsi="Times New Roman" w:cs="Times New Roman"/>
                <w:sz w:val="24"/>
                <w:szCs w:val="24"/>
              </w:rPr>
            </w:pPr>
            <w:r w:rsidRPr="007406A0">
              <w:rPr>
                <w:rFonts w:ascii="Times New Roman" w:eastAsia="Carlito" w:hAnsi="Times New Roman" w:cs="Times New Roman"/>
                <w:sz w:val="24"/>
                <w:szCs w:val="24"/>
              </w:rPr>
              <w:t>MCHANGA-PEMBA</w:t>
            </w:r>
          </w:p>
        </w:tc>
        <w:tc>
          <w:tcPr>
            <w:tcW w:w="1134" w:type="dxa"/>
            <w:shd w:val="clear" w:color="auto" w:fill="E7E6E6" w:themeFill="background2"/>
          </w:tcPr>
          <w:p w:rsidR="00571700" w:rsidRPr="007406A0" w:rsidRDefault="00571700" w:rsidP="0052709D">
            <w:pPr>
              <w:widowControl w:val="0"/>
              <w:autoSpaceDE w:val="0"/>
              <w:autoSpaceDN w:val="0"/>
              <w:spacing w:before="4"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1" w:after="0" w:line="187" w:lineRule="exact"/>
              <w:ind w:right="57"/>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90,475,975</w:t>
            </w:r>
          </w:p>
        </w:tc>
        <w:tc>
          <w:tcPr>
            <w:tcW w:w="1134" w:type="dxa"/>
            <w:shd w:val="clear" w:color="auto" w:fill="E7E6E6" w:themeFill="background2"/>
          </w:tcPr>
          <w:p w:rsidR="00571700" w:rsidRPr="007406A0" w:rsidRDefault="00571700" w:rsidP="0052709D">
            <w:pPr>
              <w:widowControl w:val="0"/>
              <w:autoSpaceDE w:val="0"/>
              <w:autoSpaceDN w:val="0"/>
              <w:spacing w:before="4"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1" w:after="0" w:line="187" w:lineRule="exact"/>
              <w:ind w:right="58"/>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95,319,925</w:t>
            </w:r>
          </w:p>
        </w:tc>
        <w:tc>
          <w:tcPr>
            <w:tcW w:w="1134" w:type="dxa"/>
            <w:shd w:val="clear" w:color="auto" w:fill="E7E6E6" w:themeFill="background2"/>
          </w:tcPr>
          <w:p w:rsidR="00571700" w:rsidRPr="007406A0" w:rsidRDefault="00571700" w:rsidP="0052709D">
            <w:pPr>
              <w:widowControl w:val="0"/>
              <w:autoSpaceDE w:val="0"/>
              <w:autoSpaceDN w:val="0"/>
              <w:spacing w:before="4"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1" w:after="0" w:line="187" w:lineRule="exact"/>
              <w:jc w:val="center"/>
              <w:rPr>
                <w:rFonts w:ascii="Times New Roman" w:eastAsia="Carlito" w:hAnsi="Times New Roman" w:cs="Times New Roman"/>
                <w:sz w:val="24"/>
                <w:szCs w:val="24"/>
              </w:rPr>
            </w:pPr>
            <w:r w:rsidRPr="007406A0">
              <w:rPr>
                <w:rFonts w:ascii="Times New Roman" w:eastAsia="Carlito" w:hAnsi="Times New Roman" w:cs="Times New Roman"/>
                <w:sz w:val="24"/>
                <w:szCs w:val="24"/>
              </w:rPr>
              <w:t>124,046,130</w:t>
            </w:r>
          </w:p>
        </w:tc>
        <w:tc>
          <w:tcPr>
            <w:tcW w:w="1134" w:type="dxa"/>
            <w:shd w:val="clear" w:color="auto" w:fill="E7E6E6" w:themeFill="background2"/>
          </w:tcPr>
          <w:p w:rsidR="00571700" w:rsidRPr="007406A0" w:rsidRDefault="00571700" w:rsidP="0052709D">
            <w:pPr>
              <w:widowControl w:val="0"/>
              <w:autoSpaceDE w:val="0"/>
              <w:autoSpaceDN w:val="0"/>
              <w:spacing w:before="4"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before="1" w:after="0" w:line="187" w:lineRule="exact"/>
              <w:ind w:right="4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309,842,030</w:t>
            </w:r>
          </w:p>
        </w:tc>
        <w:tc>
          <w:tcPr>
            <w:tcW w:w="993" w:type="dxa"/>
            <w:shd w:val="clear" w:color="auto" w:fill="E7E6E6" w:themeFill="background2"/>
          </w:tcPr>
          <w:p w:rsidR="00571700" w:rsidRPr="007406A0" w:rsidRDefault="00571700" w:rsidP="0052709D">
            <w:pPr>
              <w:widowControl w:val="0"/>
              <w:autoSpaceDE w:val="0"/>
              <w:autoSpaceDN w:val="0"/>
              <w:spacing w:before="4"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1" w:after="0" w:line="187" w:lineRule="exact"/>
              <w:ind w:right="58"/>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76,394,061</w:t>
            </w:r>
          </w:p>
        </w:tc>
        <w:tc>
          <w:tcPr>
            <w:tcW w:w="992" w:type="dxa"/>
            <w:shd w:val="clear" w:color="auto" w:fill="E7E6E6" w:themeFill="background2"/>
          </w:tcPr>
          <w:p w:rsidR="00571700" w:rsidRPr="007406A0" w:rsidRDefault="00571700" w:rsidP="0052709D">
            <w:pPr>
              <w:widowControl w:val="0"/>
              <w:autoSpaceDE w:val="0"/>
              <w:autoSpaceDN w:val="0"/>
              <w:spacing w:before="4"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1" w:after="0" w:line="187" w:lineRule="exact"/>
              <w:ind w:right="58"/>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65,347,685</w:t>
            </w:r>
          </w:p>
        </w:tc>
        <w:tc>
          <w:tcPr>
            <w:tcW w:w="992" w:type="dxa"/>
            <w:shd w:val="clear" w:color="auto" w:fill="E7E6E6" w:themeFill="background2"/>
          </w:tcPr>
          <w:p w:rsidR="00571700" w:rsidRPr="007406A0" w:rsidRDefault="00571700" w:rsidP="0052709D">
            <w:pPr>
              <w:widowControl w:val="0"/>
              <w:autoSpaceDE w:val="0"/>
              <w:autoSpaceDN w:val="0"/>
              <w:spacing w:before="4"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1" w:after="0" w:line="187" w:lineRule="exact"/>
              <w:ind w:right="59"/>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92,750,500</w:t>
            </w:r>
          </w:p>
        </w:tc>
        <w:tc>
          <w:tcPr>
            <w:tcW w:w="1155" w:type="dxa"/>
            <w:shd w:val="clear" w:color="auto" w:fill="E7E6E6" w:themeFill="background2"/>
          </w:tcPr>
          <w:p w:rsidR="00571700" w:rsidRPr="007406A0" w:rsidRDefault="00571700" w:rsidP="0052709D">
            <w:pPr>
              <w:widowControl w:val="0"/>
              <w:autoSpaceDE w:val="0"/>
              <w:autoSpaceDN w:val="0"/>
              <w:spacing w:before="4"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1" w:after="0" w:line="187" w:lineRule="exact"/>
              <w:ind w:right="5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234,492,246</w:t>
            </w:r>
          </w:p>
        </w:tc>
        <w:tc>
          <w:tcPr>
            <w:tcW w:w="1275" w:type="dxa"/>
            <w:shd w:val="clear" w:color="auto" w:fill="E7E6E6" w:themeFill="background2"/>
          </w:tcPr>
          <w:p w:rsidR="00571700" w:rsidRPr="007406A0" w:rsidRDefault="00571700" w:rsidP="0052709D">
            <w:pPr>
              <w:widowControl w:val="0"/>
              <w:autoSpaceDE w:val="0"/>
              <w:autoSpaceDN w:val="0"/>
              <w:spacing w:before="4"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1" w:after="0" w:line="187" w:lineRule="exact"/>
              <w:ind w:right="51"/>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544,334,276</w:t>
            </w:r>
          </w:p>
        </w:tc>
      </w:tr>
      <w:tr w:rsidR="00571700" w:rsidRPr="007406A0" w:rsidTr="0052709D">
        <w:trPr>
          <w:trHeight w:val="427"/>
        </w:trPr>
        <w:tc>
          <w:tcPr>
            <w:tcW w:w="1843" w:type="dxa"/>
            <w:shd w:val="clear" w:color="auto" w:fill="E7E6E6" w:themeFill="background2"/>
          </w:tcPr>
          <w:p w:rsidR="00571700" w:rsidRPr="007406A0" w:rsidRDefault="00571700" w:rsidP="0052709D">
            <w:pPr>
              <w:widowControl w:val="0"/>
              <w:autoSpaceDE w:val="0"/>
              <w:autoSpaceDN w:val="0"/>
              <w:spacing w:before="3" w:after="0" w:line="240" w:lineRule="auto"/>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97" w:lineRule="exact"/>
              <w:ind w:left="32"/>
              <w:rPr>
                <w:rFonts w:ascii="Times New Roman" w:eastAsia="Carlito" w:hAnsi="Times New Roman" w:cs="Times New Roman"/>
                <w:sz w:val="24"/>
                <w:szCs w:val="24"/>
              </w:rPr>
            </w:pPr>
            <w:r w:rsidRPr="007406A0">
              <w:rPr>
                <w:rFonts w:ascii="Times New Roman" w:eastAsia="Carlito" w:hAnsi="Times New Roman" w:cs="Times New Roman"/>
                <w:sz w:val="24"/>
                <w:szCs w:val="24"/>
              </w:rPr>
              <w:t>MCHANGA-UNGUJA</w:t>
            </w:r>
          </w:p>
        </w:tc>
        <w:tc>
          <w:tcPr>
            <w:tcW w:w="1134" w:type="dxa"/>
            <w:shd w:val="clear" w:color="auto" w:fill="E7E6E6" w:themeFill="background2"/>
          </w:tcPr>
          <w:p w:rsidR="00571700" w:rsidRPr="007406A0" w:rsidRDefault="00571700" w:rsidP="0052709D">
            <w:pPr>
              <w:widowControl w:val="0"/>
              <w:autoSpaceDE w:val="0"/>
              <w:autoSpaceDN w:val="0"/>
              <w:spacing w:before="1"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7"/>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215,613,008</w:t>
            </w:r>
          </w:p>
        </w:tc>
        <w:tc>
          <w:tcPr>
            <w:tcW w:w="1134" w:type="dxa"/>
            <w:shd w:val="clear" w:color="auto" w:fill="E7E6E6" w:themeFill="background2"/>
          </w:tcPr>
          <w:p w:rsidR="00571700" w:rsidRPr="007406A0" w:rsidRDefault="00571700" w:rsidP="0052709D">
            <w:pPr>
              <w:widowControl w:val="0"/>
              <w:autoSpaceDE w:val="0"/>
              <w:autoSpaceDN w:val="0"/>
              <w:spacing w:before="1"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8"/>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262,393,816</w:t>
            </w:r>
          </w:p>
        </w:tc>
        <w:tc>
          <w:tcPr>
            <w:tcW w:w="1134" w:type="dxa"/>
            <w:shd w:val="clear" w:color="auto" w:fill="E7E6E6" w:themeFill="background2"/>
          </w:tcPr>
          <w:p w:rsidR="00571700" w:rsidRPr="007406A0" w:rsidRDefault="00571700" w:rsidP="0052709D">
            <w:pPr>
              <w:widowControl w:val="0"/>
              <w:autoSpaceDE w:val="0"/>
              <w:autoSpaceDN w:val="0"/>
              <w:spacing w:before="1"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jc w:val="center"/>
              <w:rPr>
                <w:rFonts w:ascii="Times New Roman" w:eastAsia="Carlito" w:hAnsi="Times New Roman" w:cs="Times New Roman"/>
                <w:sz w:val="24"/>
                <w:szCs w:val="24"/>
              </w:rPr>
            </w:pPr>
            <w:r w:rsidRPr="007406A0">
              <w:rPr>
                <w:rFonts w:ascii="Times New Roman" w:eastAsia="Carlito" w:hAnsi="Times New Roman" w:cs="Times New Roman"/>
                <w:sz w:val="24"/>
                <w:szCs w:val="24"/>
              </w:rPr>
              <w:t>447,072,200</w:t>
            </w:r>
          </w:p>
        </w:tc>
        <w:tc>
          <w:tcPr>
            <w:tcW w:w="1134" w:type="dxa"/>
            <w:shd w:val="clear" w:color="auto" w:fill="E7E6E6" w:themeFill="background2"/>
          </w:tcPr>
          <w:p w:rsidR="00571700" w:rsidRPr="007406A0" w:rsidRDefault="00571700" w:rsidP="0052709D">
            <w:pPr>
              <w:widowControl w:val="0"/>
              <w:autoSpaceDE w:val="0"/>
              <w:autoSpaceDN w:val="0"/>
              <w:spacing w:before="1"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87" w:lineRule="exact"/>
              <w:ind w:right="4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925,079,024</w:t>
            </w:r>
          </w:p>
        </w:tc>
        <w:tc>
          <w:tcPr>
            <w:tcW w:w="993" w:type="dxa"/>
            <w:shd w:val="clear" w:color="auto" w:fill="E7E6E6" w:themeFill="background2"/>
          </w:tcPr>
          <w:p w:rsidR="00571700" w:rsidRPr="007406A0" w:rsidRDefault="00571700" w:rsidP="0052709D">
            <w:pPr>
              <w:widowControl w:val="0"/>
              <w:autoSpaceDE w:val="0"/>
              <w:autoSpaceDN w:val="0"/>
              <w:spacing w:before="1"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8"/>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400,740,161</w:t>
            </w:r>
          </w:p>
        </w:tc>
        <w:tc>
          <w:tcPr>
            <w:tcW w:w="992" w:type="dxa"/>
            <w:shd w:val="clear" w:color="auto" w:fill="E7E6E6" w:themeFill="background2"/>
          </w:tcPr>
          <w:p w:rsidR="00571700" w:rsidRPr="007406A0" w:rsidRDefault="00571700" w:rsidP="0052709D">
            <w:pPr>
              <w:widowControl w:val="0"/>
              <w:autoSpaceDE w:val="0"/>
              <w:autoSpaceDN w:val="0"/>
              <w:spacing w:before="1"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8"/>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399,736,075</w:t>
            </w:r>
          </w:p>
        </w:tc>
        <w:tc>
          <w:tcPr>
            <w:tcW w:w="992" w:type="dxa"/>
            <w:shd w:val="clear" w:color="auto" w:fill="E7E6E6" w:themeFill="background2"/>
          </w:tcPr>
          <w:p w:rsidR="00571700" w:rsidRPr="007406A0" w:rsidRDefault="00571700" w:rsidP="0052709D">
            <w:pPr>
              <w:widowControl w:val="0"/>
              <w:autoSpaceDE w:val="0"/>
              <w:autoSpaceDN w:val="0"/>
              <w:spacing w:before="1"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9"/>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491,366,800</w:t>
            </w:r>
          </w:p>
        </w:tc>
        <w:tc>
          <w:tcPr>
            <w:tcW w:w="1155" w:type="dxa"/>
            <w:shd w:val="clear" w:color="auto" w:fill="E7E6E6" w:themeFill="background2"/>
          </w:tcPr>
          <w:p w:rsidR="00571700" w:rsidRPr="007406A0" w:rsidRDefault="00571700" w:rsidP="0052709D">
            <w:pPr>
              <w:widowControl w:val="0"/>
              <w:autoSpaceDE w:val="0"/>
              <w:autoSpaceDN w:val="0"/>
              <w:spacing w:before="1"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1,291,843,036</w:t>
            </w:r>
          </w:p>
        </w:tc>
        <w:tc>
          <w:tcPr>
            <w:tcW w:w="1275" w:type="dxa"/>
            <w:shd w:val="clear" w:color="auto" w:fill="E7E6E6" w:themeFill="background2"/>
          </w:tcPr>
          <w:p w:rsidR="00571700" w:rsidRPr="007406A0" w:rsidRDefault="00571700" w:rsidP="0052709D">
            <w:pPr>
              <w:widowControl w:val="0"/>
              <w:autoSpaceDE w:val="0"/>
              <w:autoSpaceDN w:val="0"/>
              <w:spacing w:before="1"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1"/>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2,216,922,060</w:t>
            </w:r>
          </w:p>
        </w:tc>
      </w:tr>
      <w:tr w:rsidR="00571700" w:rsidRPr="007406A0" w:rsidTr="0052709D">
        <w:trPr>
          <w:trHeight w:val="647"/>
        </w:trPr>
        <w:tc>
          <w:tcPr>
            <w:tcW w:w="1843" w:type="dxa"/>
            <w:shd w:val="clear" w:color="auto" w:fill="E7E6E6" w:themeFill="background2"/>
          </w:tcPr>
          <w:p w:rsidR="00571700" w:rsidRPr="007406A0" w:rsidRDefault="00571700" w:rsidP="0052709D">
            <w:pPr>
              <w:widowControl w:val="0"/>
              <w:autoSpaceDE w:val="0"/>
              <w:autoSpaceDN w:val="0"/>
              <w:spacing w:before="10" w:after="0" w:line="240" w:lineRule="auto"/>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230" w:lineRule="atLeast"/>
              <w:ind w:left="32" w:right="171"/>
              <w:rPr>
                <w:rFonts w:ascii="Times New Roman" w:eastAsia="Carlito" w:hAnsi="Times New Roman" w:cs="Times New Roman"/>
                <w:sz w:val="24"/>
                <w:szCs w:val="24"/>
              </w:rPr>
            </w:pPr>
            <w:r w:rsidRPr="007406A0">
              <w:rPr>
                <w:rFonts w:ascii="Times New Roman" w:eastAsia="Carlito" w:hAnsi="Times New Roman" w:cs="Times New Roman"/>
                <w:sz w:val="24"/>
                <w:szCs w:val="24"/>
              </w:rPr>
              <w:t>KOKOTO, MAWE NA KIFUSI</w:t>
            </w:r>
          </w:p>
        </w:tc>
        <w:tc>
          <w:tcPr>
            <w:tcW w:w="1134" w:type="dxa"/>
            <w:shd w:val="clear" w:color="auto" w:fill="E7E6E6" w:themeFill="background2"/>
          </w:tcPr>
          <w:p w:rsidR="00571700" w:rsidRPr="007406A0" w:rsidRDefault="00571700" w:rsidP="0052709D">
            <w:pPr>
              <w:widowControl w:val="0"/>
              <w:autoSpaceDE w:val="0"/>
              <w:autoSpaceDN w:val="0"/>
              <w:spacing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3"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7"/>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188,837,508</w:t>
            </w:r>
          </w:p>
        </w:tc>
        <w:tc>
          <w:tcPr>
            <w:tcW w:w="1134" w:type="dxa"/>
            <w:shd w:val="clear" w:color="auto" w:fill="E7E6E6" w:themeFill="background2"/>
          </w:tcPr>
          <w:p w:rsidR="00571700" w:rsidRPr="007406A0" w:rsidRDefault="00571700" w:rsidP="0052709D">
            <w:pPr>
              <w:widowControl w:val="0"/>
              <w:autoSpaceDE w:val="0"/>
              <w:autoSpaceDN w:val="0"/>
              <w:spacing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3"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8"/>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213,281,400</w:t>
            </w:r>
          </w:p>
        </w:tc>
        <w:tc>
          <w:tcPr>
            <w:tcW w:w="1134" w:type="dxa"/>
            <w:shd w:val="clear" w:color="auto" w:fill="E7E6E6" w:themeFill="background2"/>
          </w:tcPr>
          <w:p w:rsidR="00571700" w:rsidRPr="007406A0" w:rsidRDefault="00571700" w:rsidP="0052709D">
            <w:pPr>
              <w:widowControl w:val="0"/>
              <w:autoSpaceDE w:val="0"/>
              <w:autoSpaceDN w:val="0"/>
              <w:spacing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3"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jc w:val="center"/>
              <w:rPr>
                <w:rFonts w:ascii="Times New Roman" w:eastAsia="Carlito" w:hAnsi="Times New Roman" w:cs="Times New Roman"/>
                <w:sz w:val="24"/>
                <w:szCs w:val="24"/>
              </w:rPr>
            </w:pPr>
            <w:r w:rsidRPr="007406A0">
              <w:rPr>
                <w:rFonts w:ascii="Times New Roman" w:eastAsia="Carlito" w:hAnsi="Times New Roman" w:cs="Times New Roman"/>
                <w:sz w:val="24"/>
                <w:szCs w:val="24"/>
              </w:rPr>
              <w:t>219,115,000</w:t>
            </w:r>
          </w:p>
        </w:tc>
        <w:tc>
          <w:tcPr>
            <w:tcW w:w="1134" w:type="dxa"/>
            <w:shd w:val="clear" w:color="auto" w:fill="E7E6E6" w:themeFill="background2"/>
          </w:tcPr>
          <w:p w:rsidR="00571700" w:rsidRPr="007406A0" w:rsidRDefault="00571700" w:rsidP="0052709D">
            <w:pPr>
              <w:widowControl w:val="0"/>
              <w:autoSpaceDE w:val="0"/>
              <w:autoSpaceDN w:val="0"/>
              <w:spacing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before="3"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87" w:lineRule="exact"/>
              <w:ind w:right="4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621,233,908</w:t>
            </w:r>
          </w:p>
        </w:tc>
        <w:tc>
          <w:tcPr>
            <w:tcW w:w="993" w:type="dxa"/>
            <w:shd w:val="clear" w:color="auto" w:fill="E7E6E6" w:themeFill="background2"/>
          </w:tcPr>
          <w:p w:rsidR="00571700" w:rsidRPr="007406A0" w:rsidRDefault="00571700" w:rsidP="0052709D">
            <w:pPr>
              <w:widowControl w:val="0"/>
              <w:autoSpaceDE w:val="0"/>
              <w:autoSpaceDN w:val="0"/>
              <w:spacing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3"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8"/>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151,084,774</w:t>
            </w:r>
          </w:p>
        </w:tc>
        <w:tc>
          <w:tcPr>
            <w:tcW w:w="992" w:type="dxa"/>
            <w:shd w:val="clear" w:color="auto" w:fill="E7E6E6" w:themeFill="background2"/>
          </w:tcPr>
          <w:p w:rsidR="00571700" w:rsidRPr="007406A0" w:rsidRDefault="00571700" w:rsidP="0052709D">
            <w:pPr>
              <w:widowControl w:val="0"/>
              <w:autoSpaceDE w:val="0"/>
              <w:autoSpaceDN w:val="0"/>
              <w:spacing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3"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8"/>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155,297,087</w:t>
            </w:r>
          </w:p>
        </w:tc>
        <w:tc>
          <w:tcPr>
            <w:tcW w:w="992" w:type="dxa"/>
            <w:shd w:val="clear" w:color="auto" w:fill="E7E6E6" w:themeFill="background2"/>
          </w:tcPr>
          <w:p w:rsidR="00571700" w:rsidRPr="007406A0" w:rsidRDefault="00571700" w:rsidP="0052709D">
            <w:pPr>
              <w:widowControl w:val="0"/>
              <w:autoSpaceDE w:val="0"/>
              <w:autoSpaceDN w:val="0"/>
              <w:spacing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3"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9"/>
              <w:jc w:val="center"/>
              <w:rPr>
                <w:rFonts w:ascii="Times New Roman" w:eastAsia="Carlito" w:hAnsi="Times New Roman" w:cs="Times New Roman"/>
                <w:sz w:val="24"/>
                <w:szCs w:val="24"/>
              </w:rPr>
            </w:pPr>
            <w:r w:rsidRPr="007406A0">
              <w:rPr>
                <w:rFonts w:ascii="Times New Roman" w:eastAsia="Carlito" w:hAnsi="Times New Roman" w:cs="Times New Roman"/>
                <w:w w:val="95"/>
                <w:sz w:val="24"/>
                <w:szCs w:val="24"/>
              </w:rPr>
              <w:t>183,419,908</w:t>
            </w:r>
          </w:p>
        </w:tc>
        <w:tc>
          <w:tcPr>
            <w:tcW w:w="1155" w:type="dxa"/>
            <w:shd w:val="clear" w:color="auto" w:fill="E7E6E6" w:themeFill="background2"/>
          </w:tcPr>
          <w:p w:rsidR="00571700" w:rsidRPr="007406A0" w:rsidRDefault="00571700" w:rsidP="0052709D">
            <w:pPr>
              <w:widowControl w:val="0"/>
              <w:autoSpaceDE w:val="0"/>
              <w:autoSpaceDN w:val="0"/>
              <w:spacing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3"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489,801,769</w:t>
            </w:r>
          </w:p>
        </w:tc>
        <w:tc>
          <w:tcPr>
            <w:tcW w:w="1275" w:type="dxa"/>
            <w:shd w:val="clear" w:color="auto" w:fill="E7E6E6" w:themeFill="background2"/>
          </w:tcPr>
          <w:p w:rsidR="00571700" w:rsidRPr="007406A0" w:rsidRDefault="00571700" w:rsidP="0052709D">
            <w:pPr>
              <w:widowControl w:val="0"/>
              <w:autoSpaceDE w:val="0"/>
              <w:autoSpaceDN w:val="0"/>
              <w:spacing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before="3" w:after="0" w:line="240" w:lineRule="auto"/>
              <w:jc w:val="center"/>
              <w:rPr>
                <w:rFonts w:ascii="Times New Roman" w:eastAsia="Carlito" w:hAnsi="Times New Roman" w:cs="Times New Roman"/>
                <w:sz w:val="24"/>
                <w:szCs w:val="24"/>
              </w:rPr>
            </w:pPr>
          </w:p>
          <w:p w:rsidR="00571700" w:rsidRPr="007406A0" w:rsidRDefault="00571700" w:rsidP="0052709D">
            <w:pPr>
              <w:widowControl w:val="0"/>
              <w:autoSpaceDE w:val="0"/>
              <w:autoSpaceDN w:val="0"/>
              <w:spacing w:after="0" w:line="187" w:lineRule="exact"/>
              <w:ind w:right="51"/>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1,111,035,677</w:t>
            </w:r>
          </w:p>
        </w:tc>
      </w:tr>
      <w:tr w:rsidR="00571700" w:rsidRPr="007406A0" w:rsidTr="0052709D">
        <w:trPr>
          <w:trHeight w:val="419"/>
        </w:trPr>
        <w:tc>
          <w:tcPr>
            <w:tcW w:w="1843" w:type="dxa"/>
            <w:shd w:val="clear" w:color="auto" w:fill="ED7D31" w:themeFill="accent2"/>
          </w:tcPr>
          <w:p w:rsidR="00571700" w:rsidRPr="007406A0" w:rsidRDefault="00571700" w:rsidP="0052709D">
            <w:pPr>
              <w:widowControl w:val="0"/>
              <w:autoSpaceDE w:val="0"/>
              <w:autoSpaceDN w:val="0"/>
              <w:spacing w:after="0" w:line="240" w:lineRule="auto"/>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204" w:lineRule="exact"/>
              <w:ind w:left="32"/>
              <w:rPr>
                <w:rFonts w:ascii="Times New Roman" w:eastAsia="Carlito" w:hAnsi="Times New Roman" w:cs="Times New Roman"/>
                <w:b/>
                <w:sz w:val="24"/>
                <w:szCs w:val="24"/>
              </w:rPr>
            </w:pPr>
            <w:r w:rsidRPr="007406A0">
              <w:rPr>
                <w:rFonts w:ascii="Times New Roman" w:eastAsia="Carlito" w:hAnsi="Times New Roman" w:cs="Times New Roman"/>
                <w:b/>
                <w:sz w:val="24"/>
                <w:szCs w:val="24"/>
              </w:rPr>
              <w:t>JUMLA</w:t>
            </w:r>
          </w:p>
        </w:tc>
        <w:tc>
          <w:tcPr>
            <w:tcW w:w="1134" w:type="dxa"/>
            <w:shd w:val="clear" w:color="auto" w:fill="ED7D31" w:themeFill="accent2"/>
          </w:tcPr>
          <w:p w:rsidR="00571700" w:rsidRPr="007406A0" w:rsidRDefault="00571700" w:rsidP="0052709D">
            <w:pPr>
              <w:widowControl w:val="0"/>
              <w:autoSpaceDE w:val="0"/>
              <w:autoSpaceDN w:val="0"/>
              <w:spacing w:before="9"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94" w:lineRule="exact"/>
              <w:ind w:right="5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494,926,491</w:t>
            </w:r>
          </w:p>
        </w:tc>
        <w:tc>
          <w:tcPr>
            <w:tcW w:w="1134" w:type="dxa"/>
            <w:shd w:val="clear" w:color="auto" w:fill="ED7D31" w:themeFill="accent2"/>
          </w:tcPr>
          <w:p w:rsidR="00571700" w:rsidRPr="007406A0" w:rsidRDefault="00571700" w:rsidP="0052709D">
            <w:pPr>
              <w:widowControl w:val="0"/>
              <w:autoSpaceDE w:val="0"/>
              <w:autoSpaceDN w:val="0"/>
              <w:spacing w:before="9"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94" w:lineRule="exact"/>
              <w:ind w:right="60"/>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570,995,141</w:t>
            </w:r>
          </w:p>
        </w:tc>
        <w:tc>
          <w:tcPr>
            <w:tcW w:w="1134" w:type="dxa"/>
            <w:shd w:val="clear" w:color="auto" w:fill="ED7D31" w:themeFill="accent2"/>
          </w:tcPr>
          <w:p w:rsidR="00571700" w:rsidRPr="007406A0" w:rsidRDefault="00571700" w:rsidP="0052709D">
            <w:pPr>
              <w:widowControl w:val="0"/>
              <w:autoSpaceDE w:val="0"/>
              <w:autoSpaceDN w:val="0"/>
              <w:spacing w:before="9"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94" w:lineRule="exact"/>
              <w:jc w:val="center"/>
              <w:rPr>
                <w:rFonts w:ascii="Times New Roman" w:eastAsia="Carlito" w:hAnsi="Times New Roman" w:cs="Times New Roman"/>
                <w:b/>
                <w:sz w:val="24"/>
                <w:szCs w:val="24"/>
              </w:rPr>
            </w:pPr>
            <w:r w:rsidRPr="007406A0">
              <w:rPr>
                <w:rFonts w:ascii="Times New Roman" w:eastAsia="Carlito" w:hAnsi="Times New Roman" w:cs="Times New Roman"/>
                <w:b/>
                <w:sz w:val="24"/>
                <w:szCs w:val="24"/>
              </w:rPr>
              <w:t>790,233,330</w:t>
            </w:r>
          </w:p>
        </w:tc>
        <w:tc>
          <w:tcPr>
            <w:tcW w:w="1134" w:type="dxa"/>
            <w:shd w:val="clear" w:color="auto" w:fill="ED7D31" w:themeFill="accent2"/>
          </w:tcPr>
          <w:p w:rsidR="00571700" w:rsidRPr="007406A0" w:rsidRDefault="00571700" w:rsidP="0052709D">
            <w:pPr>
              <w:widowControl w:val="0"/>
              <w:autoSpaceDE w:val="0"/>
              <w:autoSpaceDN w:val="0"/>
              <w:spacing w:before="9"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94" w:lineRule="exact"/>
              <w:ind w:right="4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1,856,154,962</w:t>
            </w:r>
          </w:p>
        </w:tc>
        <w:tc>
          <w:tcPr>
            <w:tcW w:w="993" w:type="dxa"/>
            <w:shd w:val="clear" w:color="auto" w:fill="ED7D31" w:themeFill="accent2"/>
          </w:tcPr>
          <w:p w:rsidR="00571700" w:rsidRPr="007406A0" w:rsidRDefault="00571700" w:rsidP="0052709D">
            <w:pPr>
              <w:widowControl w:val="0"/>
              <w:autoSpaceDE w:val="0"/>
              <w:autoSpaceDN w:val="0"/>
              <w:spacing w:before="9"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94" w:lineRule="exact"/>
              <w:ind w:right="59"/>
              <w:jc w:val="both"/>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628,218,96</w:t>
            </w:r>
          </w:p>
        </w:tc>
        <w:tc>
          <w:tcPr>
            <w:tcW w:w="992" w:type="dxa"/>
            <w:shd w:val="clear" w:color="auto" w:fill="ED7D31" w:themeFill="accent2"/>
          </w:tcPr>
          <w:p w:rsidR="00571700" w:rsidRPr="007406A0" w:rsidRDefault="00571700" w:rsidP="0052709D">
            <w:pPr>
              <w:widowControl w:val="0"/>
              <w:autoSpaceDE w:val="0"/>
              <w:autoSpaceDN w:val="0"/>
              <w:spacing w:before="9"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94" w:lineRule="exact"/>
              <w:ind w:right="5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620,380,847</w:t>
            </w:r>
          </w:p>
        </w:tc>
        <w:tc>
          <w:tcPr>
            <w:tcW w:w="992" w:type="dxa"/>
            <w:shd w:val="clear" w:color="auto" w:fill="ED7D31" w:themeFill="accent2"/>
          </w:tcPr>
          <w:p w:rsidR="00571700" w:rsidRPr="007406A0" w:rsidRDefault="00571700" w:rsidP="0052709D">
            <w:pPr>
              <w:widowControl w:val="0"/>
              <w:autoSpaceDE w:val="0"/>
              <w:autoSpaceDN w:val="0"/>
              <w:spacing w:before="9"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94" w:lineRule="exact"/>
              <w:ind w:right="60"/>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767,537,208</w:t>
            </w:r>
          </w:p>
        </w:tc>
        <w:tc>
          <w:tcPr>
            <w:tcW w:w="1155" w:type="dxa"/>
            <w:shd w:val="clear" w:color="auto" w:fill="ED7D31" w:themeFill="accent2"/>
          </w:tcPr>
          <w:p w:rsidR="00571700" w:rsidRPr="007406A0" w:rsidRDefault="00571700" w:rsidP="0052709D">
            <w:pPr>
              <w:widowControl w:val="0"/>
              <w:autoSpaceDE w:val="0"/>
              <w:autoSpaceDN w:val="0"/>
              <w:spacing w:before="9"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94" w:lineRule="exact"/>
              <w:ind w:right="59"/>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2,016,137,051</w:t>
            </w:r>
          </w:p>
        </w:tc>
        <w:tc>
          <w:tcPr>
            <w:tcW w:w="1275" w:type="dxa"/>
            <w:shd w:val="clear" w:color="auto" w:fill="ED7D31" w:themeFill="accent2"/>
          </w:tcPr>
          <w:p w:rsidR="00571700" w:rsidRPr="007406A0" w:rsidRDefault="00571700" w:rsidP="0052709D">
            <w:pPr>
              <w:widowControl w:val="0"/>
              <w:autoSpaceDE w:val="0"/>
              <w:autoSpaceDN w:val="0"/>
              <w:spacing w:before="9" w:after="0" w:line="240" w:lineRule="auto"/>
              <w:jc w:val="center"/>
              <w:rPr>
                <w:rFonts w:ascii="Times New Roman" w:eastAsia="Carlito" w:hAnsi="Times New Roman" w:cs="Times New Roman"/>
                <w:b/>
                <w:sz w:val="24"/>
                <w:szCs w:val="24"/>
              </w:rPr>
            </w:pPr>
          </w:p>
          <w:p w:rsidR="00571700" w:rsidRPr="007406A0" w:rsidRDefault="00571700" w:rsidP="0052709D">
            <w:pPr>
              <w:widowControl w:val="0"/>
              <w:autoSpaceDE w:val="0"/>
              <w:autoSpaceDN w:val="0"/>
              <w:spacing w:after="0" w:line="194" w:lineRule="exact"/>
              <w:ind w:right="51"/>
              <w:jc w:val="center"/>
              <w:rPr>
                <w:rFonts w:ascii="Times New Roman" w:eastAsia="Carlito" w:hAnsi="Times New Roman" w:cs="Times New Roman"/>
                <w:b/>
                <w:sz w:val="24"/>
                <w:szCs w:val="24"/>
              </w:rPr>
            </w:pPr>
            <w:r w:rsidRPr="007406A0">
              <w:rPr>
                <w:rFonts w:ascii="Times New Roman" w:eastAsia="Carlito" w:hAnsi="Times New Roman" w:cs="Times New Roman"/>
                <w:b/>
                <w:w w:val="95"/>
                <w:sz w:val="24"/>
                <w:szCs w:val="24"/>
              </w:rPr>
              <w:t>3,872,292,013</w:t>
            </w:r>
          </w:p>
        </w:tc>
      </w:tr>
    </w:tbl>
    <w:p w:rsidR="00571700" w:rsidRPr="007406A0" w:rsidRDefault="00571700" w:rsidP="00571700">
      <w:pPr>
        <w:jc w:val="both"/>
        <w:rPr>
          <w:rFonts w:ascii="Times New Roman" w:hAnsi="Times New Roman" w:cs="Times New Roman"/>
          <w:b/>
          <w:sz w:val="24"/>
          <w:szCs w:val="24"/>
        </w:rPr>
      </w:pPr>
    </w:p>
    <w:p w:rsidR="00571700" w:rsidRPr="007406A0" w:rsidRDefault="00571700">
      <w:pPr>
        <w:rPr>
          <w:rFonts w:ascii="Times New Roman" w:hAnsi="Times New Roman" w:cs="Times New Roman"/>
          <w:b/>
          <w:bCs/>
          <w:sz w:val="24"/>
          <w:szCs w:val="24"/>
        </w:rPr>
      </w:pPr>
      <w:r w:rsidRPr="007406A0">
        <w:rPr>
          <w:rFonts w:ascii="Times New Roman" w:hAnsi="Times New Roman" w:cs="Times New Roman"/>
          <w:sz w:val="24"/>
          <w:szCs w:val="24"/>
        </w:rPr>
        <w:br w:type="page"/>
      </w:r>
    </w:p>
    <w:p w:rsidR="00695F2E" w:rsidRPr="007406A0" w:rsidRDefault="00CD1007" w:rsidP="00695F2E">
      <w:pPr>
        <w:pStyle w:val="Caption"/>
        <w:rPr>
          <w:rFonts w:ascii="Times New Roman" w:eastAsia="Calibri" w:hAnsi="Times New Roman" w:cs="Times New Roman"/>
          <w:color w:val="auto"/>
          <w:sz w:val="24"/>
          <w:szCs w:val="24"/>
        </w:rPr>
      </w:pPr>
      <w:bookmarkStart w:id="93" w:name="_Toc85202458"/>
      <w:bookmarkStart w:id="94" w:name="_Toc85202516"/>
      <w:bookmarkStart w:id="95" w:name="_Toc85202732"/>
      <w:bookmarkStart w:id="96" w:name="_Toc85205907"/>
      <w:bookmarkStart w:id="97" w:name="_Toc85205913"/>
      <w:r w:rsidRPr="007406A0">
        <w:rPr>
          <w:rFonts w:ascii="Times New Roman" w:hAnsi="Times New Roman" w:cs="Times New Roman"/>
          <w:color w:val="auto"/>
          <w:sz w:val="24"/>
          <w:szCs w:val="24"/>
        </w:rPr>
        <w:lastRenderedPageBreak/>
        <w:t xml:space="preserve">Kiambatisho </w:t>
      </w:r>
      <w:r w:rsidR="00596918" w:rsidRPr="007406A0">
        <w:rPr>
          <w:rFonts w:ascii="Times New Roman" w:hAnsi="Times New Roman" w:cs="Times New Roman"/>
          <w:color w:val="auto"/>
          <w:sz w:val="24"/>
          <w:szCs w:val="24"/>
        </w:rPr>
        <w:t>C</w:t>
      </w:r>
      <w:r w:rsidR="00920179" w:rsidRPr="007406A0">
        <w:rPr>
          <w:rFonts w:ascii="Times New Roman" w:hAnsi="Times New Roman" w:cs="Times New Roman"/>
          <w:color w:val="auto"/>
          <w:sz w:val="24"/>
          <w:szCs w:val="24"/>
        </w:rPr>
        <w:t>:</w:t>
      </w:r>
      <w:r w:rsidRPr="007406A0">
        <w:rPr>
          <w:rFonts w:ascii="Times New Roman" w:hAnsi="Times New Roman" w:cs="Times New Roman"/>
          <w:color w:val="auto"/>
          <w:sz w:val="24"/>
          <w:szCs w:val="24"/>
        </w:rPr>
        <w:t xml:space="preserve"> </w:t>
      </w:r>
      <w:r w:rsidR="00695F2E" w:rsidRPr="007406A0">
        <w:rPr>
          <w:rFonts w:ascii="Times New Roman" w:hAnsi="Times New Roman" w:cs="Times New Roman"/>
          <w:color w:val="auto"/>
          <w:sz w:val="24"/>
          <w:szCs w:val="24"/>
        </w:rPr>
        <w:t xml:space="preserve">Madeni ya Idara ya Nishati </w:t>
      </w:r>
      <w:proofErr w:type="gramStart"/>
      <w:r w:rsidR="00695F2E" w:rsidRPr="007406A0">
        <w:rPr>
          <w:rFonts w:ascii="Times New Roman" w:hAnsi="Times New Roman" w:cs="Times New Roman"/>
          <w:color w:val="auto"/>
          <w:sz w:val="24"/>
          <w:szCs w:val="24"/>
        </w:rPr>
        <w:t>na</w:t>
      </w:r>
      <w:proofErr w:type="gramEnd"/>
      <w:r w:rsidR="00695F2E" w:rsidRPr="007406A0">
        <w:rPr>
          <w:rFonts w:ascii="Times New Roman" w:hAnsi="Times New Roman" w:cs="Times New Roman"/>
          <w:color w:val="auto"/>
          <w:sz w:val="24"/>
          <w:szCs w:val="24"/>
        </w:rPr>
        <w:t xml:space="preserve"> Madini.</w:t>
      </w:r>
      <w:bookmarkEnd w:id="90"/>
      <w:bookmarkEnd w:id="91"/>
      <w:bookmarkEnd w:id="92"/>
      <w:bookmarkEnd w:id="93"/>
      <w:bookmarkEnd w:id="94"/>
      <w:bookmarkEnd w:id="95"/>
      <w:bookmarkEnd w:id="96"/>
      <w:bookmarkEnd w:id="97"/>
    </w:p>
    <w:tbl>
      <w:tblPr>
        <w:tblStyle w:val="TableGrid"/>
        <w:tblW w:w="0" w:type="auto"/>
        <w:tblLook w:val="04A0" w:firstRow="1" w:lastRow="0" w:firstColumn="1" w:lastColumn="0" w:noHBand="0" w:noVBand="1"/>
      </w:tblPr>
      <w:tblGrid>
        <w:gridCol w:w="2588"/>
        <w:gridCol w:w="2439"/>
        <w:gridCol w:w="2215"/>
        <w:gridCol w:w="2334"/>
      </w:tblGrid>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MAELEZO</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ANAELIPWA</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INVOICE</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THAMANI</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MATENGENEZO YA GARI SMZ 451B</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MIEMBENI LUBRICANT CENTER</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2064</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676,000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MATENGENEZO YA GARI SMZ 306B</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MIEMBENI LBRICANT CENTER</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2317</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2,691,000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VIFAA VYA CHEKPOINT</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MAJID STORE</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5708</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2,824,000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DIESEL NA PETROL</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ZANZIBAR PETROLEUM</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671</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4,472,000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 xml:space="preserve">VIFAA VYA KUANDIKIA </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ONE TO ONE LTD</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5637</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7,663,025</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SHELVE GHALA</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KIKOSI CHA JESHI LA MAFUNZO</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1,531,000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VIFAA VYA (Electroni device) vya KUFANYIA KAZI</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ONE TO ONE LTD</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5714</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12,600,000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VIFAA VYA KUANDIKIA</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ONE TO ONE LTD</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5716</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8,628,000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MAFUTA YA PETROL</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KIJANGWANI</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559</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4,544,000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MAFUTA YA PETROL</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KIJANGWANI</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558</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908,800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PICHA ZA UWEKAJI FREM ZA RAIS WA ZANZIBAR NA TANZANIA(VIP)</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MWANANCHI SUPPLY STORE</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287</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990,000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MAGAZETI YA SERIKALI</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SHIRIKA LA MAGAZETI ZANZIBAR</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3079</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16,400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VITABU VYA LESENI YA KUSAFIRISHIA MALIASILI ZISIZOREJESHEKA</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WAKALA WA SERIKALI WA UCHAPAJI ZANZIBAR</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2516</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300,000</w:t>
            </w:r>
          </w:p>
        </w:tc>
      </w:tr>
      <w:tr w:rsidR="003E7F8B" w:rsidRPr="007406A0" w:rsidTr="009A6E5D">
        <w:tc>
          <w:tcPr>
            <w:tcW w:w="2588"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MAGAZETI YA SERIKALI</w:t>
            </w:r>
          </w:p>
        </w:tc>
        <w:tc>
          <w:tcPr>
            <w:tcW w:w="2439"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SHIRIKA LA MAGAZETI</w:t>
            </w:r>
          </w:p>
        </w:tc>
        <w:tc>
          <w:tcPr>
            <w:tcW w:w="2215"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7589</w:t>
            </w:r>
          </w:p>
        </w:tc>
        <w:tc>
          <w:tcPr>
            <w:tcW w:w="2334" w:type="dxa"/>
          </w:tcPr>
          <w:p w:rsidR="003E7F8B" w:rsidRPr="007406A0" w:rsidRDefault="003E7F8B" w:rsidP="003E7F8B">
            <w:pPr>
              <w:rPr>
                <w:rFonts w:ascii="Times New Roman" w:eastAsia="Calibri" w:hAnsi="Times New Roman" w:cs="Times New Roman"/>
                <w:sz w:val="24"/>
                <w:szCs w:val="24"/>
              </w:rPr>
            </w:pPr>
            <w:r w:rsidRPr="007406A0">
              <w:rPr>
                <w:rFonts w:ascii="Times New Roman" w:eastAsia="Calibri" w:hAnsi="Times New Roman" w:cs="Times New Roman"/>
                <w:sz w:val="24"/>
                <w:szCs w:val="24"/>
              </w:rPr>
              <w:t>1,207,500</w:t>
            </w:r>
          </w:p>
        </w:tc>
      </w:tr>
      <w:tr w:rsidR="003E7F8B" w:rsidRPr="007406A0" w:rsidTr="009A6E5D">
        <w:tc>
          <w:tcPr>
            <w:tcW w:w="2588" w:type="dxa"/>
          </w:tcPr>
          <w:p w:rsidR="003E7F8B" w:rsidRPr="007406A0" w:rsidRDefault="003E7F8B" w:rsidP="003E7F8B">
            <w:pPr>
              <w:rPr>
                <w:rFonts w:ascii="Times New Roman" w:eastAsia="Calibri" w:hAnsi="Times New Roman" w:cs="Times New Roman"/>
                <w:b/>
                <w:sz w:val="24"/>
                <w:szCs w:val="24"/>
              </w:rPr>
            </w:pPr>
            <w:r w:rsidRPr="007406A0">
              <w:rPr>
                <w:rFonts w:ascii="Times New Roman" w:eastAsia="Calibri" w:hAnsi="Times New Roman" w:cs="Times New Roman"/>
                <w:b/>
                <w:sz w:val="24"/>
                <w:szCs w:val="24"/>
              </w:rPr>
              <w:t>JUMLA</w:t>
            </w:r>
          </w:p>
        </w:tc>
        <w:tc>
          <w:tcPr>
            <w:tcW w:w="2439" w:type="dxa"/>
          </w:tcPr>
          <w:p w:rsidR="003E7F8B" w:rsidRPr="007406A0" w:rsidRDefault="003E7F8B" w:rsidP="003E7F8B">
            <w:pPr>
              <w:rPr>
                <w:rFonts w:ascii="Times New Roman" w:eastAsia="Calibri" w:hAnsi="Times New Roman" w:cs="Times New Roman"/>
                <w:sz w:val="24"/>
                <w:szCs w:val="24"/>
              </w:rPr>
            </w:pPr>
          </w:p>
        </w:tc>
        <w:tc>
          <w:tcPr>
            <w:tcW w:w="2215" w:type="dxa"/>
          </w:tcPr>
          <w:p w:rsidR="003E7F8B" w:rsidRPr="007406A0" w:rsidRDefault="003E7F8B" w:rsidP="003E7F8B">
            <w:pPr>
              <w:rPr>
                <w:rFonts w:ascii="Times New Roman" w:eastAsia="Calibri" w:hAnsi="Times New Roman" w:cs="Times New Roman"/>
                <w:sz w:val="24"/>
                <w:szCs w:val="24"/>
              </w:rPr>
            </w:pPr>
          </w:p>
        </w:tc>
        <w:tc>
          <w:tcPr>
            <w:tcW w:w="2334" w:type="dxa"/>
          </w:tcPr>
          <w:p w:rsidR="003E7F8B" w:rsidRPr="007406A0" w:rsidRDefault="003E7F8B" w:rsidP="00695F2E">
            <w:pPr>
              <w:keepNext/>
              <w:rPr>
                <w:rFonts w:ascii="Times New Roman" w:eastAsia="Calibri" w:hAnsi="Times New Roman" w:cs="Times New Roman"/>
                <w:b/>
                <w:sz w:val="24"/>
                <w:szCs w:val="24"/>
              </w:rPr>
            </w:pPr>
            <w:r w:rsidRPr="007406A0">
              <w:rPr>
                <w:rFonts w:ascii="Times New Roman" w:eastAsia="Calibri" w:hAnsi="Times New Roman" w:cs="Times New Roman"/>
                <w:b/>
                <w:sz w:val="24"/>
                <w:szCs w:val="24"/>
              </w:rPr>
              <w:t>49,051,725</w:t>
            </w:r>
          </w:p>
        </w:tc>
      </w:tr>
    </w:tbl>
    <w:p w:rsidR="003E7F8B" w:rsidRPr="007406A0" w:rsidRDefault="003E7F8B" w:rsidP="003E7F8B">
      <w:pPr>
        <w:rPr>
          <w:rFonts w:ascii="Times New Roman" w:hAnsi="Times New Roman" w:cs="Times New Roman"/>
          <w:b/>
          <w:sz w:val="24"/>
          <w:szCs w:val="24"/>
        </w:rPr>
      </w:pPr>
    </w:p>
    <w:p w:rsidR="003E7F8B" w:rsidRPr="007406A0" w:rsidRDefault="003E7F8B" w:rsidP="003E7F8B">
      <w:pPr>
        <w:rPr>
          <w:rFonts w:ascii="Times New Roman" w:hAnsi="Times New Roman" w:cs="Times New Roman"/>
          <w:b/>
          <w:sz w:val="24"/>
          <w:szCs w:val="24"/>
        </w:rPr>
      </w:pPr>
    </w:p>
    <w:p w:rsidR="0048336B" w:rsidRPr="007406A0" w:rsidRDefault="0048336B">
      <w:pPr>
        <w:rPr>
          <w:rFonts w:ascii="Times New Roman" w:hAnsi="Times New Roman" w:cs="Times New Roman"/>
          <w:b/>
          <w:sz w:val="24"/>
          <w:szCs w:val="24"/>
        </w:rPr>
      </w:pPr>
      <w:r w:rsidRPr="007406A0">
        <w:rPr>
          <w:rFonts w:ascii="Times New Roman" w:hAnsi="Times New Roman" w:cs="Times New Roman"/>
          <w:b/>
          <w:sz w:val="24"/>
          <w:szCs w:val="24"/>
        </w:rPr>
        <w:br w:type="page"/>
      </w:r>
    </w:p>
    <w:sectPr w:rsidR="0048336B" w:rsidRPr="007406A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A0C" w:rsidRDefault="00A61A0C">
      <w:pPr>
        <w:spacing w:after="0" w:line="240" w:lineRule="auto"/>
      </w:pPr>
      <w:r>
        <w:separator/>
      </w:r>
    </w:p>
  </w:endnote>
  <w:endnote w:type="continuationSeparator" w:id="0">
    <w:p w:rsidR="00A61A0C" w:rsidRDefault="00A61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237895"/>
      <w:docPartObj>
        <w:docPartGallery w:val="Page Numbers (Bottom of Page)"/>
        <w:docPartUnique/>
      </w:docPartObj>
    </w:sdtPr>
    <w:sdtEndPr>
      <w:rPr>
        <w:noProof/>
      </w:rPr>
    </w:sdtEndPr>
    <w:sdtContent>
      <w:p w:rsidR="007406A0" w:rsidRDefault="007406A0">
        <w:pPr>
          <w:pStyle w:val="Footer"/>
          <w:jc w:val="center"/>
        </w:pPr>
        <w:r>
          <w:fldChar w:fldCharType="begin"/>
        </w:r>
        <w:r>
          <w:instrText xml:space="preserve"> PAGE   \* MERGEFORMAT </w:instrText>
        </w:r>
        <w:r>
          <w:fldChar w:fldCharType="separate"/>
        </w:r>
        <w:r w:rsidR="003476AA">
          <w:rPr>
            <w:noProof/>
          </w:rPr>
          <w:t>16</w:t>
        </w:r>
        <w:r>
          <w:rPr>
            <w:noProof/>
          </w:rPr>
          <w:fldChar w:fldCharType="end"/>
        </w:r>
      </w:p>
    </w:sdtContent>
  </w:sdt>
  <w:p w:rsidR="007406A0" w:rsidRDefault="007406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90023"/>
      <w:docPartObj>
        <w:docPartGallery w:val="Page Numbers (Bottom of Page)"/>
        <w:docPartUnique/>
      </w:docPartObj>
    </w:sdtPr>
    <w:sdtEndPr>
      <w:rPr>
        <w:noProof/>
      </w:rPr>
    </w:sdtEndPr>
    <w:sdtContent>
      <w:p w:rsidR="007406A0" w:rsidRDefault="007406A0">
        <w:pPr>
          <w:pStyle w:val="Footer"/>
          <w:jc w:val="center"/>
        </w:pPr>
        <w:r>
          <w:fldChar w:fldCharType="begin"/>
        </w:r>
        <w:r>
          <w:instrText xml:space="preserve"> PAGE   \* MERGEFORMAT </w:instrText>
        </w:r>
        <w:r>
          <w:fldChar w:fldCharType="separate"/>
        </w:r>
        <w:r w:rsidR="003476AA">
          <w:rPr>
            <w:noProof/>
          </w:rPr>
          <w:t>1</w:t>
        </w:r>
        <w:r>
          <w:rPr>
            <w:noProof/>
          </w:rPr>
          <w:fldChar w:fldCharType="end"/>
        </w:r>
      </w:p>
    </w:sdtContent>
  </w:sdt>
  <w:p w:rsidR="007406A0" w:rsidRDefault="007406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A0C" w:rsidRDefault="00A61A0C">
      <w:pPr>
        <w:spacing w:after="0" w:line="240" w:lineRule="auto"/>
      </w:pPr>
      <w:r>
        <w:separator/>
      </w:r>
    </w:p>
  </w:footnote>
  <w:footnote w:type="continuationSeparator" w:id="0">
    <w:p w:rsidR="00A61A0C" w:rsidRDefault="00A61A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5571"/>
    <w:multiLevelType w:val="hybridMultilevel"/>
    <w:tmpl w:val="1892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459B3"/>
    <w:multiLevelType w:val="hybridMultilevel"/>
    <w:tmpl w:val="BF34C8B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DE0B90"/>
    <w:multiLevelType w:val="hybridMultilevel"/>
    <w:tmpl w:val="A25666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02B8A"/>
    <w:multiLevelType w:val="hybridMultilevel"/>
    <w:tmpl w:val="1166F08E"/>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267E16"/>
    <w:multiLevelType w:val="hybridMultilevel"/>
    <w:tmpl w:val="326EF324"/>
    <w:lvl w:ilvl="0" w:tplc="3566E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966979"/>
    <w:multiLevelType w:val="hybridMultilevel"/>
    <w:tmpl w:val="0F741E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277DA5"/>
    <w:multiLevelType w:val="hybridMultilevel"/>
    <w:tmpl w:val="0A1079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F7610"/>
    <w:multiLevelType w:val="hybridMultilevel"/>
    <w:tmpl w:val="4404B4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D25B08"/>
    <w:multiLevelType w:val="hybridMultilevel"/>
    <w:tmpl w:val="241EF2D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9C619AD"/>
    <w:multiLevelType w:val="multilevel"/>
    <w:tmpl w:val="701C5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406147"/>
    <w:multiLevelType w:val="hybridMultilevel"/>
    <w:tmpl w:val="D520D5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333CAD"/>
    <w:multiLevelType w:val="hybridMultilevel"/>
    <w:tmpl w:val="DC4260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C1740D"/>
    <w:multiLevelType w:val="hybridMultilevel"/>
    <w:tmpl w:val="A962A5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415CD"/>
    <w:multiLevelType w:val="hybridMultilevel"/>
    <w:tmpl w:val="FD460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D004BD"/>
    <w:multiLevelType w:val="hybridMultilevel"/>
    <w:tmpl w:val="F85A321E"/>
    <w:lvl w:ilvl="0" w:tplc="0409001B">
      <w:start w:val="1"/>
      <w:numFmt w:val="lowerRoman"/>
      <w:lvlText w:val="%1."/>
      <w:lvlJc w:val="righ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5E2B5032"/>
    <w:multiLevelType w:val="hybridMultilevel"/>
    <w:tmpl w:val="3FE47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3E4BD4"/>
    <w:multiLevelType w:val="hybridMultilevel"/>
    <w:tmpl w:val="84006520"/>
    <w:lvl w:ilvl="0" w:tplc="0409000B">
      <w:start w:val="1"/>
      <w:numFmt w:val="bullet"/>
      <w:lvlText w:val=""/>
      <w:lvlJc w:val="left"/>
      <w:pPr>
        <w:ind w:left="1685" w:hanging="360"/>
      </w:pPr>
      <w:rPr>
        <w:rFonts w:ascii="Wingdings" w:hAnsi="Wingdings" w:hint="default"/>
      </w:rPr>
    </w:lvl>
    <w:lvl w:ilvl="1" w:tplc="04090003" w:tentative="1">
      <w:start w:val="1"/>
      <w:numFmt w:val="bullet"/>
      <w:lvlText w:val="o"/>
      <w:lvlJc w:val="left"/>
      <w:pPr>
        <w:ind w:left="2405" w:hanging="360"/>
      </w:pPr>
      <w:rPr>
        <w:rFonts w:ascii="Courier New" w:hAnsi="Courier New" w:cs="Courier New" w:hint="default"/>
      </w:rPr>
    </w:lvl>
    <w:lvl w:ilvl="2" w:tplc="04090005" w:tentative="1">
      <w:start w:val="1"/>
      <w:numFmt w:val="bullet"/>
      <w:lvlText w:val=""/>
      <w:lvlJc w:val="left"/>
      <w:pPr>
        <w:ind w:left="3125" w:hanging="360"/>
      </w:pPr>
      <w:rPr>
        <w:rFonts w:ascii="Wingdings" w:hAnsi="Wingdings" w:hint="default"/>
      </w:rPr>
    </w:lvl>
    <w:lvl w:ilvl="3" w:tplc="04090001" w:tentative="1">
      <w:start w:val="1"/>
      <w:numFmt w:val="bullet"/>
      <w:lvlText w:val=""/>
      <w:lvlJc w:val="left"/>
      <w:pPr>
        <w:ind w:left="3845" w:hanging="360"/>
      </w:pPr>
      <w:rPr>
        <w:rFonts w:ascii="Symbol" w:hAnsi="Symbol" w:hint="default"/>
      </w:rPr>
    </w:lvl>
    <w:lvl w:ilvl="4" w:tplc="04090003" w:tentative="1">
      <w:start w:val="1"/>
      <w:numFmt w:val="bullet"/>
      <w:lvlText w:val="o"/>
      <w:lvlJc w:val="left"/>
      <w:pPr>
        <w:ind w:left="4565" w:hanging="360"/>
      </w:pPr>
      <w:rPr>
        <w:rFonts w:ascii="Courier New" w:hAnsi="Courier New" w:cs="Courier New" w:hint="default"/>
      </w:rPr>
    </w:lvl>
    <w:lvl w:ilvl="5" w:tplc="04090005" w:tentative="1">
      <w:start w:val="1"/>
      <w:numFmt w:val="bullet"/>
      <w:lvlText w:val=""/>
      <w:lvlJc w:val="left"/>
      <w:pPr>
        <w:ind w:left="5285" w:hanging="360"/>
      </w:pPr>
      <w:rPr>
        <w:rFonts w:ascii="Wingdings" w:hAnsi="Wingdings" w:hint="default"/>
      </w:rPr>
    </w:lvl>
    <w:lvl w:ilvl="6" w:tplc="04090001" w:tentative="1">
      <w:start w:val="1"/>
      <w:numFmt w:val="bullet"/>
      <w:lvlText w:val=""/>
      <w:lvlJc w:val="left"/>
      <w:pPr>
        <w:ind w:left="6005" w:hanging="360"/>
      </w:pPr>
      <w:rPr>
        <w:rFonts w:ascii="Symbol" w:hAnsi="Symbol" w:hint="default"/>
      </w:rPr>
    </w:lvl>
    <w:lvl w:ilvl="7" w:tplc="04090003" w:tentative="1">
      <w:start w:val="1"/>
      <w:numFmt w:val="bullet"/>
      <w:lvlText w:val="o"/>
      <w:lvlJc w:val="left"/>
      <w:pPr>
        <w:ind w:left="6725" w:hanging="360"/>
      </w:pPr>
      <w:rPr>
        <w:rFonts w:ascii="Courier New" w:hAnsi="Courier New" w:cs="Courier New" w:hint="default"/>
      </w:rPr>
    </w:lvl>
    <w:lvl w:ilvl="8" w:tplc="04090005" w:tentative="1">
      <w:start w:val="1"/>
      <w:numFmt w:val="bullet"/>
      <w:lvlText w:val=""/>
      <w:lvlJc w:val="left"/>
      <w:pPr>
        <w:ind w:left="7445" w:hanging="360"/>
      </w:pPr>
      <w:rPr>
        <w:rFonts w:ascii="Wingdings" w:hAnsi="Wingdings" w:hint="default"/>
      </w:rPr>
    </w:lvl>
  </w:abstractNum>
  <w:abstractNum w:abstractNumId="17" w15:restartNumberingAfterBreak="0">
    <w:nsid w:val="6FAF5989"/>
    <w:multiLevelType w:val="hybridMultilevel"/>
    <w:tmpl w:val="3CAAA8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7A4B4D"/>
    <w:multiLevelType w:val="hybridMultilevel"/>
    <w:tmpl w:val="EB7A59A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66C5BD5"/>
    <w:multiLevelType w:val="hybridMultilevel"/>
    <w:tmpl w:val="88102C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342188"/>
    <w:multiLevelType w:val="hybridMultilevel"/>
    <w:tmpl w:val="2D5C8F1E"/>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10"/>
  </w:num>
  <w:num w:numId="2">
    <w:abstractNumId w:val="15"/>
  </w:num>
  <w:num w:numId="3">
    <w:abstractNumId w:val="14"/>
  </w:num>
  <w:num w:numId="4">
    <w:abstractNumId w:val="17"/>
  </w:num>
  <w:num w:numId="5">
    <w:abstractNumId w:val="7"/>
  </w:num>
  <w:num w:numId="6">
    <w:abstractNumId w:val="5"/>
  </w:num>
  <w:num w:numId="7">
    <w:abstractNumId w:val="12"/>
  </w:num>
  <w:num w:numId="8">
    <w:abstractNumId w:val="4"/>
  </w:num>
  <w:num w:numId="9">
    <w:abstractNumId w:val="0"/>
  </w:num>
  <w:num w:numId="10">
    <w:abstractNumId w:val="18"/>
  </w:num>
  <w:num w:numId="11">
    <w:abstractNumId w:val="2"/>
  </w:num>
  <w:num w:numId="12">
    <w:abstractNumId w:val="8"/>
  </w:num>
  <w:num w:numId="13">
    <w:abstractNumId w:val="19"/>
  </w:num>
  <w:num w:numId="14">
    <w:abstractNumId w:val="6"/>
  </w:num>
  <w:num w:numId="15">
    <w:abstractNumId w:val="1"/>
  </w:num>
  <w:num w:numId="16">
    <w:abstractNumId w:val="11"/>
  </w:num>
  <w:num w:numId="17">
    <w:abstractNumId w:val="16"/>
  </w:num>
  <w:num w:numId="18">
    <w:abstractNumId w:val="20"/>
  </w:num>
  <w:num w:numId="19">
    <w:abstractNumId w:val="13"/>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05E"/>
    <w:rsid w:val="000001A7"/>
    <w:rsid w:val="000015A3"/>
    <w:rsid w:val="000127D9"/>
    <w:rsid w:val="00013DC4"/>
    <w:rsid w:val="00014824"/>
    <w:rsid w:val="00020256"/>
    <w:rsid w:val="00021223"/>
    <w:rsid w:val="0002240A"/>
    <w:rsid w:val="00033433"/>
    <w:rsid w:val="00033FA2"/>
    <w:rsid w:val="00035AF4"/>
    <w:rsid w:val="00041CA1"/>
    <w:rsid w:val="00045075"/>
    <w:rsid w:val="000456CE"/>
    <w:rsid w:val="00046480"/>
    <w:rsid w:val="00054520"/>
    <w:rsid w:val="00061B25"/>
    <w:rsid w:val="0006638D"/>
    <w:rsid w:val="00067323"/>
    <w:rsid w:val="00083ADD"/>
    <w:rsid w:val="0008716C"/>
    <w:rsid w:val="00087438"/>
    <w:rsid w:val="000A32E8"/>
    <w:rsid w:val="000A4B05"/>
    <w:rsid w:val="000C1A98"/>
    <w:rsid w:val="000C36AD"/>
    <w:rsid w:val="000C4462"/>
    <w:rsid w:val="000C6B95"/>
    <w:rsid w:val="000C75BE"/>
    <w:rsid w:val="000C79C2"/>
    <w:rsid w:val="000D3040"/>
    <w:rsid w:val="000D5348"/>
    <w:rsid w:val="000D65B3"/>
    <w:rsid w:val="000D7E7A"/>
    <w:rsid w:val="000E6308"/>
    <w:rsid w:val="000F2791"/>
    <w:rsid w:val="001013AF"/>
    <w:rsid w:val="001075E5"/>
    <w:rsid w:val="001201C7"/>
    <w:rsid w:val="0012106E"/>
    <w:rsid w:val="0013340D"/>
    <w:rsid w:val="001349F9"/>
    <w:rsid w:val="001453FF"/>
    <w:rsid w:val="001458BC"/>
    <w:rsid w:val="001510EC"/>
    <w:rsid w:val="001542CE"/>
    <w:rsid w:val="0016184E"/>
    <w:rsid w:val="00165B3C"/>
    <w:rsid w:val="001722A3"/>
    <w:rsid w:val="001819B7"/>
    <w:rsid w:val="00182823"/>
    <w:rsid w:val="00183A35"/>
    <w:rsid w:val="00184F21"/>
    <w:rsid w:val="001A6E06"/>
    <w:rsid w:val="001B208B"/>
    <w:rsid w:val="001C12AD"/>
    <w:rsid w:val="001C5115"/>
    <w:rsid w:val="001D11CD"/>
    <w:rsid w:val="001D3CA2"/>
    <w:rsid w:val="001E0179"/>
    <w:rsid w:val="001F439D"/>
    <w:rsid w:val="0020514E"/>
    <w:rsid w:val="00211492"/>
    <w:rsid w:val="00223D5E"/>
    <w:rsid w:val="002265A0"/>
    <w:rsid w:val="00234A10"/>
    <w:rsid w:val="002601D8"/>
    <w:rsid w:val="00261D40"/>
    <w:rsid w:val="00262597"/>
    <w:rsid w:val="00267961"/>
    <w:rsid w:val="002713FE"/>
    <w:rsid w:val="00271BE2"/>
    <w:rsid w:val="00276D70"/>
    <w:rsid w:val="00280A05"/>
    <w:rsid w:val="00284A5F"/>
    <w:rsid w:val="002B39DE"/>
    <w:rsid w:val="002C2E9E"/>
    <w:rsid w:val="002D1D03"/>
    <w:rsid w:val="002D705E"/>
    <w:rsid w:val="0030126F"/>
    <w:rsid w:val="00301514"/>
    <w:rsid w:val="00301C45"/>
    <w:rsid w:val="00304F4F"/>
    <w:rsid w:val="0031083C"/>
    <w:rsid w:val="0031341F"/>
    <w:rsid w:val="003139ED"/>
    <w:rsid w:val="00316744"/>
    <w:rsid w:val="00316D8B"/>
    <w:rsid w:val="003173AB"/>
    <w:rsid w:val="00320B01"/>
    <w:rsid w:val="003227E0"/>
    <w:rsid w:val="003229AE"/>
    <w:rsid w:val="00325A50"/>
    <w:rsid w:val="003476AA"/>
    <w:rsid w:val="00356292"/>
    <w:rsid w:val="0036381B"/>
    <w:rsid w:val="003721A2"/>
    <w:rsid w:val="00384641"/>
    <w:rsid w:val="003939C5"/>
    <w:rsid w:val="003978F3"/>
    <w:rsid w:val="003A3D84"/>
    <w:rsid w:val="003A4B9D"/>
    <w:rsid w:val="003B39DD"/>
    <w:rsid w:val="003B6C0D"/>
    <w:rsid w:val="003C2C8A"/>
    <w:rsid w:val="003C339B"/>
    <w:rsid w:val="003D4801"/>
    <w:rsid w:val="003E7F8B"/>
    <w:rsid w:val="003F062C"/>
    <w:rsid w:val="003F7581"/>
    <w:rsid w:val="003F791A"/>
    <w:rsid w:val="0040250B"/>
    <w:rsid w:val="00407E2D"/>
    <w:rsid w:val="0042259C"/>
    <w:rsid w:val="00435097"/>
    <w:rsid w:val="0044631E"/>
    <w:rsid w:val="00453302"/>
    <w:rsid w:val="0045344B"/>
    <w:rsid w:val="004535B0"/>
    <w:rsid w:val="00462166"/>
    <w:rsid w:val="00464BC3"/>
    <w:rsid w:val="00470AD3"/>
    <w:rsid w:val="00470F3E"/>
    <w:rsid w:val="00473B3C"/>
    <w:rsid w:val="004776A2"/>
    <w:rsid w:val="0048336B"/>
    <w:rsid w:val="00487A61"/>
    <w:rsid w:val="00490ABB"/>
    <w:rsid w:val="004A4483"/>
    <w:rsid w:val="004B2704"/>
    <w:rsid w:val="004B5E29"/>
    <w:rsid w:val="004B5E79"/>
    <w:rsid w:val="004B7256"/>
    <w:rsid w:val="004C07DF"/>
    <w:rsid w:val="004C13FA"/>
    <w:rsid w:val="004C4C2B"/>
    <w:rsid w:val="004D23BC"/>
    <w:rsid w:val="004D6DA0"/>
    <w:rsid w:val="004E61CA"/>
    <w:rsid w:val="005003E7"/>
    <w:rsid w:val="00502773"/>
    <w:rsid w:val="00524116"/>
    <w:rsid w:val="0052709D"/>
    <w:rsid w:val="0053681A"/>
    <w:rsid w:val="00571700"/>
    <w:rsid w:val="00580923"/>
    <w:rsid w:val="00587B2B"/>
    <w:rsid w:val="00592BB3"/>
    <w:rsid w:val="00596918"/>
    <w:rsid w:val="0059691F"/>
    <w:rsid w:val="005A0041"/>
    <w:rsid w:val="005A6595"/>
    <w:rsid w:val="005A7997"/>
    <w:rsid w:val="005B04B7"/>
    <w:rsid w:val="005B2202"/>
    <w:rsid w:val="005B6750"/>
    <w:rsid w:val="005B6DC4"/>
    <w:rsid w:val="005C1AE8"/>
    <w:rsid w:val="005D2F68"/>
    <w:rsid w:val="005E186E"/>
    <w:rsid w:val="005E3461"/>
    <w:rsid w:val="005E59B0"/>
    <w:rsid w:val="005E747B"/>
    <w:rsid w:val="005F2D22"/>
    <w:rsid w:val="00616AD3"/>
    <w:rsid w:val="00622E1E"/>
    <w:rsid w:val="00634213"/>
    <w:rsid w:val="00647C89"/>
    <w:rsid w:val="00651C71"/>
    <w:rsid w:val="00652805"/>
    <w:rsid w:val="00654E4A"/>
    <w:rsid w:val="00662358"/>
    <w:rsid w:val="006663A4"/>
    <w:rsid w:val="00667B33"/>
    <w:rsid w:val="00671078"/>
    <w:rsid w:val="00675C4B"/>
    <w:rsid w:val="00676943"/>
    <w:rsid w:val="00680063"/>
    <w:rsid w:val="006815AB"/>
    <w:rsid w:val="0068164C"/>
    <w:rsid w:val="00682013"/>
    <w:rsid w:val="00692F79"/>
    <w:rsid w:val="00695F2E"/>
    <w:rsid w:val="006D150A"/>
    <w:rsid w:val="006D2839"/>
    <w:rsid w:val="006E24C8"/>
    <w:rsid w:val="006E664D"/>
    <w:rsid w:val="006F5605"/>
    <w:rsid w:val="006F7CF7"/>
    <w:rsid w:val="00703DF7"/>
    <w:rsid w:val="007047A0"/>
    <w:rsid w:val="00704EA1"/>
    <w:rsid w:val="00715424"/>
    <w:rsid w:val="00725C24"/>
    <w:rsid w:val="00725ED6"/>
    <w:rsid w:val="00731E25"/>
    <w:rsid w:val="007406A0"/>
    <w:rsid w:val="00751DDE"/>
    <w:rsid w:val="0075427D"/>
    <w:rsid w:val="00755029"/>
    <w:rsid w:val="00764432"/>
    <w:rsid w:val="007667DD"/>
    <w:rsid w:val="00785D5C"/>
    <w:rsid w:val="007863B6"/>
    <w:rsid w:val="00787709"/>
    <w:rsid w:val="007905B8"/>
    <w:rsid w:val="00794F74"/>
    <w:rsid w:val="00797A8A"/>
    <w:rsid w:val="007B3DA0"/>
    <w:rsid w:val="007D4BA4"/>
    <w:rsid w:val="007E1212"/>
    <w:rsid w:val="007E53E7"/>
    <w:rsid w:val="007E78A3"/>
    <w:rsid w:val="00812FE2"/>
    <w:rsid w:val="008165BA"/>
    <w:rsid w:val="00821BC9"/>
    <w:rsid w:val="0082406B"/>
    <w:rsid w:val="0082575D"/>
    <w:rsid w:val="00825E08"/>
    <w:rsid w:val="008315EB"/>
    <w:rsid w:val="0083175A"/>
    <w:rsid w:val="00833636"/>
    <w:rsid w:val="00834ACB"/>
    <w:rsid w:val="00835440"/>
    <w:rsid w:val="00836E16"/>
    <w:rsid w:val="00845E9B"/>
    <w:rsid w:val="00856146"/>
    <w:rsid w:val="008605FC"/>
    <w:rsid w:val="00864683"/>
    <w:rsid w:val="0086476C"/>
    <w:rsid w:val="0086613D"/>
    <w:rsid w:val="00866A09"/>
    <w:rsid w:val="008717C8"/>
    <w:rsid w:val="008723B6"/>
    <w:rsid w:val="00884F76"/>
    <w:rsid w:val="00894F7E"/>
    <w:rsid w:val="00896720"/>
    <w:rsid w:val="008A5AC2"/>
    <w:rsid w:val="008B29FE"/>
    <w:rsid w:val="008B2A48"/>
    <w:rsid w:val="008D2B50"/>
    <w:rsid w:val="008D54D8"/>
    <w:rsid w:val="008D7014"/>
    <w:rsid w:val="008D7CA0"/>
    <w:rsid w:val="008E09D9"/>
    <w:rsid w:val="008E5195"/>
    <w:rsid w:val="009017E1"/>
    <w:rsid w:val="00904EAB"/>
    <w:rsid w:val="00910066"/>
    <w:rsid w:val="009158E4"/>
    <w:rsid w:val="00916849"/>
    <w:rsid w:val="00916FE9"/>
    <w:rsid w:val="00920179"/>
    <w:rsid w:val="009277DE"/>
    <w:rsid w:val="00930EFD"/>
    <w:rsid w:val="009324F4"/>
    <w:rsid w:val="00932C63"/>
    <w:rsid w:val="0093690D"/>
    <w:rsid w:val="00942D20"/>
    <w:rsid w:val="00944E62"/>
    <w:rsid w:val="00950FAD"/>
    <w:rsid w:val="00975113"/>
    <w:rsid w:val="009773D4"/>
    <w:rsid w:val="00981898"/>
    <w:rsid w:val="0098320C"/>
    <w:rsid w:val="0099086B"/>
    <w:rsid w:val="009908D7"/>
    <w:rsid w:val="009A4618"/>
    <w:rsid w:val="009A6E5D"/>
    <w:rsid w:val="009B1572"/>
    <w:rsid w:val="009B231C"/>
    <w:rsid w:val="009C05B9"/>
    <w:rsid w:val="009D1A32"/>
    <w:rsid w:val="009D3360"/>
    <w:rsid w:val="009D6AE5"/>
    <w:rsid w:val="009E1F6B"/>
    <w:rsid w:val="009F30DC"/>
    <w:rsid w:val="00A0534D"/>
    <w:rsid w:val="00A05FDC"/>
    <w:rsid w:val="00A13F04"/>
    <w:rsid w:val="00A165C9"/>
    <w:rsid w:val="00A16FA8"/>
    <w:rsid w:val="00A30EC8"/>
    <w:rsid w:val="00A32152"/>
    <w:rsid w:val="00A34FE2"/>
    <w:rsid w:val="00A4076E"/>
    <w:rsid w:val="00A46DD8"/>
    <w:rsid w:val="00A609A5"/>
    <w:rsid w:val="00A60A8B"/>
    <w:rsid w:val="00A60D75"/>
    <w:rsid w:val="00A61A0C"/>
    <w:rsid w:val="00A64F6D"/>
    <w:rsid w:val="00A64FF2"/>
    <w:rsid w:val="00A76B6E"/>
    <w:rsid w:val="00A770B0"/>
    <w:rsid w:val="00A81B6B"/>
    <w:rsid w:val="00A90245"/>
    <w:rsid w:val="00A90E10"/>
    <w:rsid w:val="00AA01FE"/>
    <w:rsid w:val="00AA3F45"/>
    <w:rsid w:val="00AB1E9E"/>
    <w:rsid w:val="00AB26A1"/>
    <w:rsid w:val="00AC04C4"/>
    <w:rsid w:val="00AC63B9"/>
    <w:rsid w:val="00AC69A5"/>
    <w:rsid w:val="00AC7A2A"/>
    <w:rsid w:val="00AD0FFB"/>
    <w:rsid w:val="00AD5C5D"/>
    <w:rsid w:val="00AF0B29"/>
    <w:rsid w:val="00AF4669"/>
    <w:rsid w:val="00B071A1"/>
    <w:rsid w:val="00B1201E"/>
    <w:rsid w:val="00B14FE0"/>
    <w:rsid w:val="00B211DA"/>
    <w:rsid w:val="00B260E6"/>
    <w:rsid w:val="00B32D05"/>
    <w:rsid w:val="00B35722"/>
    <w:rsid w:val="00B462D0"/>
    <w:rsid w:val="00B5116E"/>
    <w:rsid w:val="00B53A64"/>
    <w:rsid w:val="00B568F1"/>
    <w:rsid w:val="00B60A34"/>
    <w:rsid w:val="00B626F7"/>
    <w:rsid w:val="00B64E08"/>
    <w:rsid w:val="00B65AA1"/>
    <w:rsid w:val="00B85589"/>
    <w:rsid w:val="00B913B7"/>
    <w:rsid w:val="00BA44C9"/>
    <w:rsid w:val="00BB494C"/>
    <w:rsid w:val="00BB79D8"/>
    <w:rsid w:val="00BC1A0B"/>
    <w:rsid w:val="00BD14C7"/>
    <w:rsid w:val="00BD79C4"/>
    <w:rsid w:val="00BE51C8"/>
    <w:rsid w:val="00BF3489"/>
    <w:rsid w:val="00C120FF"/>
    <w:rsid w:val="00C1347C"/>
    <w:rsid w:val="00C13CED"/>
    <w:rsid w:val="00C1707E"/>
    <w:rsid w:val="00C22029"/>
    <w:rsid w:val="00C22198"/>
    <w:rsid w:val="00C322B3"/>
    <w:rsid w:val="00C413DF"/>
    <w:rsid w:val="00C41D6F"/>
    <w:rsid w:val="00C744DE"/>
    <w:rsid w:val="00C82BCD"/>
    <w:rsid w:val="00C8544A"/>
    <w:rsid w:val="00C92B70"/>
    <w:rsid w:val="00C93A9B"/>
    <w:rsid w:val="00C9771F"/>
    <w:rsid w:val="00CA427A"/>
    <w:rsid w:val="00CA5FC6"/>
    <w:rsid w:val="00CB4588"/>
    <w:rsid w:val="00CC5896"/>
    <w:rsid w:val="00CD0491"/>
    <w:rsid w:val="00CD1007"/>
    <w:rsid w:val="00CD51ED"/>
    <w:rsid w:val="00CD54F2"/>
    <w:rsid w:val="00CF17B7"/>
    <w:rsid w:val="00CF19C3"/>
    <w:rsid w:val="00CF394D"/>
    <w:rsid w:val="00CF55C5"/>
    <w:rsid w:val="00D01533"/>
    <w:rsid w:val="00D07F9C"/>
    <w:rsid w:val="00D262AA"/>
    <w:rsid w:val="00D3550A"/>
    <w:rsid w:val="00D45935"/>
    <w:rsid w:val="00D61404"/>
    <w:rsid w:val="00D65636"/>
    <w:rsid w:val="00D722A5"/>
    <w:rsid w:val="00D92C18"/>
    <w:rsid w:val="00DB0A8F"/>
    <w:rsid w:val="00DB59F6"/>
    <w:rsid w:val="00DC2E89"/>
    <w:rsid w:val="00DC6FE7"/>
    <w:rsid w:val="00DC716D"/>
    <w:rsid w:val="00DD3B72"/>
    <w:rsid w:val="00DD5E60"/>
    <w:rsid w:val="00DD6D9F"/>
    <w:rsid w:val="00DE2E56"/>
    <w:rsid w:val="00DE60C8"/>
    <w:rsid w:val="00DF2BDD"/>
    <w:rsid w:val="00DF5CFE"/>
    <w:rsid w:val="00DF7FCE"/>
    <w:rsid w:val="00E04F78"/>
    <w:rsid w:val="00E20DA6"/>
    <w:rsid w:val="00E258FF"/>
    <w:rsid w:val="00E26E81"/>
    <w:rsid w:val="00E271DC"/>
    <w:rsid w:val="00E31C69"/>
    <w:rsid w:val="00E325D7"/>
    <w:rsid w:val="00E357C8"/>
    <w:rsid w:val="00E41EEA"/>
    <w:rsid w:val="00E446E1"/>
    <w:rsid w:val="00E4693C"/>
    <w:rsid w:val="00E57EF2"/>
    <w:rsid w:val="00E7559E"/>
    <w:rsid w:val="00E869AC"/>
    <w:rsid w:val="00EA20ED"/>
    <w:rsid w:val="00EB53A8"/>
    <w:rsid w:val="00EC18E0"/>
    <w:rsid w:val="00EC56D8"/>
    <w:rsid w:val="00EC59DD"/>
    <w:rsid w:val="00EC7FDA"/>
    <w:rsid w:val="00ED291F"/>
    <w:rsid w:val="00ED4D8D"/>
    <w:rsid w:val="00ED717F"/>
    <w:rsid w:val="00ED73FD"/>
    <w:rsid w:val="00EF27A9"/>
    <w:rsid w:val="00F0346E"/>
    <w:rsid w:val="00F0407A"/>
    <w:rsid w:val="00F216A7"/>
    <w:rsid w:val="00F22DC6"/>
    <w:rsid w:val="00F27461"/>
    <w:rsid w:val="00F3026F"/>
    <w:rsid w:val="00F3198F"/>
    <w:rsid w:val="00F540F0"/>
    <w:rsid w:val="00F56142"/>
    <w:rsid w:val="00F64552"/>
    <w:rsid w:val="00F65FA8"/>
    <w:rsid w:val="00F676B4"/>
    <w:rsid w:val="00F7123B"/>
    <w:rsid w:val="00F747C0"/>
    <w:rsid w:val="00F74EC6"/>
    <w:rsid w:val="00F77C60"/>
    <w:rsid w:val="00F81A96"/>
    <w:rsid w:val="00F8600A"/>
    <w:rsid w:val="00F924A6"/>
    <w:rsid w:val="00F92FE6"/>
    <w:rsid w:val="00F952E0"/>
    <w:rsid w:val="00F95D18"/>
    <w:rsid w:val="00F97191"/>
    <w:rsid w:val="00FA085F"/>
    <w:rsid w:val="00FA3732"/>
    <w:rsid w:val="00FA7D5F"/>
    <w:rsid w:val="00FB2B01"/>
    <w:rsid w:val="00FB6775"/>
    <w:rsid w:val="00FC1A6C"/>
    <w:rsid w:val="00FC7AA8"/>
    <w:rsid w:val="00FD11CB"/>
    <w:rsid w:val="00FD197F"/>
    <w:rsid w:val="00FD2AEC"/>
    <w:rsid w:val="00FE0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DB2AEC-60FA-4594-98E2-9049C8FF8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05E"/>
  </w:style>
  <w:style w:type="paragraph" w:styleId="Heading1">
    <w:name w:val="heading 1"/>
    <w:basedOn w:val="Normal"/>
    <w:next w:val="Normal"/>
    <w:link w:val="Heading1Char"/>
    <w:uiPriority w:val="9"/>
    <w:qFormat/>
    <w:rsid w:val="007E1212"/>
    <w:pPr>
      <w:keepNext/>
      <w:keepLines/>
      <w:spacing w:before="480" w:after="0" w:line="276" w:lineRule="auto"/>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C1707E"/>
    <w:pPr>
      <w:keepNext/>
      <w:keepLines/>
      <w:spacing w:before="200" w:after="0" w:line="276" w:lineRule="auto"/>
      <w:outlineLvl w:val="1"/>
    </w:pPr>
    <w:rPr>
      <w:rFonts w:asciiTheme="majorHAnsi" w:eastAsiaTheme="majorEastAsia" w:hAnsiTheme="majorHAnsi" w:cstheme="majorBidi"/>
      <w:b/>
      <w:bCs/>
      <w:color w:val="000000" w:themeColor="text1"/>
      <w:sz w:val="24"/>
      <w:szCs w:val="26"/>
    </w:rPr>
  </w:style>
  <w:style w:type="paragraph" w:styleId="Heading3">
    <w:name w:val="heading 3"/>
    <w:basedOn w:val="Normal"/>
    <w:next w:val="Normal"/>
    <w:link w:val="Heading3Char"/>
    <w:uiPriority w:val="9"/>
    <w:unhideWhenUsed/>
    <w:qFormat/>
    <w:rsid w:val="00AB1E9E"/>
    <w:pPr>
      <w:keepNext/>
      <w:keepLines/>
      <w:spacing w:before="200" w:after="0"/>
      <w:outlineLvl w:val="2"/>
    </w:pPr>
    <w:rPr>
      <w:rFonts w:ascii="Times New Roman" w:eastAsiaTheme="majorEastAsia" w:hAnsi="Times New Roman" w:cstheme="majorBidi"/>
      <w:b/>
      <w:bCs/>
      <w:color w:val="000000" w:themeColor="text1"/>
      <w:sz w:val="20"/>
    </w:rPr>
  </w:style>
  <w:style w:type="paragraph" w:styleId="Heading4">
    <w:name w:val="heading 4"/>
    <w:basedOn w:val="Normal"/>
    <w:next w:val="Normal"/>
    <w:link w:val="Heading4Char"/>
    <w:uiPriority w:val="9"/>
    <w:unhideWhenUsed/>
    <w:qFormat/>
    <w:rsid w:val="00E869AC"/>
    <w:pPr>
      <w:keepNext/>
      <w:keepLines/>
      <w:spacing w:before="200" w:after="0" w:line="276" w:lineRule="auto"/>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212"/>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C1707E"/>
    <w:rPr>
      <w:rFonts w:asciiTheme="majorHAnsi" w:eastAsiaTheme="majorEastAsia" w:hAnsiTheme="majorHAnsi" w:cstheme="majorBidi"/>
      <w:b/>
      <w:bCs/>
      <w:color w:val="000000" w:themeColor="text1"/>
      <w:sz w:val="24"/>
      <w:szCs w:val="26"/>
    </w:rPr>
  </w:style>
  <w:style w:type="table" w:styleId="TableGrid">
    <w:name w:val="Table Grid"/>
    <w:basedOn w:val="TableNormal"/>
    <w:uiPriority w:val="39"/>
    <w:rsid w:val="002D7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D70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05E"/>
  </w:style>
  <w:style w:type="paragraph" w:styleId="ListParagraph">
    <w:name w:val="List Paragraph"/>
    <w:basedOn w:val="Normal"/>
    <w:uiPriority w:val="34"/>
    <w:qFormat/>
    <w:rsid w:val="002D705E"/>
    <w:pPr>
      <w:spacing w:after="200" w:line="276" w:lineRule="auto"/>
      <w:ind w:left="720"/>
      <w:contextualSpacing/>
    </w:pPr>
  </w:style>
  <w:style w:type="character" w:customStyle="1" w:styleId="Heading3Char">
    <w:name w:val="Heading 3 Char"/>
    <w:basedOn w:val="DefaultParagraphFont"/>
    <w:link w:val="Heading3"/>
    <w:uiPriority w:val="9"/>
    <w:rsid w:val="00AB1E9E"/>
    <w:rPr>
      <w:rFonts w:ascii="Times New Roman" w:eastAsiaTheme="majorEastAsia" w:hAnsi="Times New Roman" w:cstheme="majorBidi"/>
      <w:b/>
      <w:bCs/>
      <w:color w:val="000000" w:themeColor="text1"/>
      <w:sz w:val="20"/>
    </w:rPr>
  </w:style>
  <w:style w:type="character" w:customStyle="1" w:styleId="Heading4Char">
    <w:name w:val="Heading 4 Char"/>
    <w:basedOn w:val="DefaultParagraphFont"/>
    <w:link w:val="Heading4"/>
    <w:uiPriority w:val="9"/>
    <w:rsid w:val="00E869AC"/>
    <w:rPr>
      <w:rFonts w:asciiTheme="majorHAnsi" w:eastAsiaTheme="majorEastAsia" w:hAnsiTheme="majorHAnsi" w:cstheme="majorBidi"/>
      <w:b/>
      <w:bCs/>
      <w:i/>
      <w:iCs/>
      <w:color w:val="4472C4" w:themeColor="accent1"/>
    </w:rPr>
  </w:style>
  <w:style w:type="paragraph" w:styleId="TOCHeading">
    <w:name w:val="TOC Heading"/>
    <w:basedOn w:val="Heading1"/>
    <w:next w:val="Normal"/>
    <w:uiPriority w:val="39"/>
    <w:semiHidden/>
    <w:unhideWhenUsed/>
    <w:qFormat/>
    <w:rsid w:val="000015A3"/>
    <w:pPr>
      <w:outlineLvl w:val="9"/>
    </w:pPr>
    <w:rPr>
      <w:lang w:eastAsia="ja-JP"/>
    </w:rPr>
  </w:style>
  <w:style w:type="paragraph" w:styleId="TOC1">
    <w:name w:val="toc 1"/>
    <w:basedOn w:val="Normal"/>
    <w:next w:val="Normal"/>
    <w:autoRedefine/>
    <w:uiPriority w:val="39"/>
    <w:unhideWhenUsed/>
    <w:rsid w:val="000015A3"/>
    <w:pPr>
      <w:spacing w:after="100"/>
    </w:pPr>
  </w:style>
  <w:style w:type="paragraph" w:styleId="TOC2">
    <w:name w:val="toc 2"/>
    <w:basedOn w:val="Normal"/>
    <w:next w:val="Normal"/>
    <w:autoRedefine/>
    <w:uiPriority w:val="39"/>
    <w:unhideWhenUsed/>
    <w:rsid w:val="000015A3"/>
    <w:pPr>
      <w:spacing w:after="100"/>
      <w:ind w:left="220"/>
    </w:pPr>
  </w:style>
  <w:style w:type="paragraph" w:styleId="TOC3">
    <w:name w:val="toc 3"/>
    <w:basedOn w:val="Normal"/>
    <w:next w:val="Normal"/>
    <w:autoRedefine/>
    <w:uiPriority w:val="39"/>
    <w:unhideWhenUsed/>
    <w:rsid w:val="000015A3"/>
    <w:pPr>
      <w:spacing w:after="100"/>
      <w:ind w:left="440"/>
    </w:pPr>
  </w:style>
  <w:style w:type="character" w:styleId="Hyperlink">
    <w:name w:val="Hyperlink"/>
    <w:basedOn w:val="DefaultParagraphFont"/>
    <w:uiPriority w:val="99"/>
    <w:unhideWhenUsed/>
    <w:rsid w:val="000015A3"/>
    <w:rPr>
      <w:color w:val="0563C1" w:themeColor="hyperlink"/>
      <w:u w:val="single"/>
    </w:rPr>
  </w:style>
  <w:style w:type="paragraph" w:styleId="BalloonText">
    <w:name w:val="Balloon Text"/>
    <w:basedOn w:val="Normal"/>
    <w:link w:val="BalloonTextChar"/>
    <w:uiPriority w:val="99"/>
    <w:semiHidden/>
    <w:unhideWhenUsed/>
    <w:rsid w:val="00001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5A3"/>
    <w:rPr>
      <w:rFonts w:ascii="Tahoma" w:hAnsi="Tahoma" w:cs="Tahoma"/>
      <w:sz w:val="16"/>
      <w:szCs w:val="16"/>
    </w:rPr>
  </w:style>
  <w:style w:type="paragraph" w:styleId="Header">
    <w:name w:val="header"/>
    <w:basedOn w:val="Normal"/>
    <w:link w:val="HeaderChar"/>
    <w:uiPriority w:val="99"/>
    <w:unhideWhenUsed/>
    <w:rsid w:val="009D1A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A32"/>
  </w:style>
  <w:style w:type="paragraph" w:styleId="NormalWeb">
    <w:name w:val="Normal (Web)"/>
    <w:basedOn w:val="Normal"/>
    <w:uiPriority w:val="99"/>
    <w:unhideWhenUsed/>
    <w:rsid w:val="003F062C"/>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3E7F8B"/>
    <w:pPr>
      <w:spacing w:after="200" w:line="240" w:lineRule="auto"/>
    </w:pPr>
    <w:rPr>
      <w:b/>
      <w:bCs/>
      <w:color w:val="4472C4" w:themeColor="accent1"/>
      <w:sz w:val="18"/>
      <w:szCs w:val="18"/>
    </w:rPr>
  </w:style>
  <w:style w:type="paragraph" w:styleId="TableofFigures">
    <w:name w:val="table of figures"/>
    <w:basedOn w:val="Normal"/>
    <w:next w:val="Normal"/>
    <w:uiPriority w:val="99"/>
    <w:unhideWhenUsed/>
    <w:rsid w:val="002B39DE"/>
    <w:pPr>
      <w:spacing w:after="0"/>
      <w:ind w:left="440" w:hanging="440"/>
    </w:pPr>
    <w:rPr>
      <w:rFonts w:cstheme="minorHAnsi"/>
      <w:caps/>
      <w:sz w:val="20"/>
      <w:szCs w:val="20"/>
    </w:rPr>
  </w:style>
  <w:style w:type="paragraph" w:styleId="NoSpacing">
    <w:name w:val="No Spacing"/>
    <w:link w:val="NoSpacingChar"/>
    <w:uiPriority w:val="1"/>
    <w:qFormat/>
    <w:rsid w:val="0046216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62166"/>
    <w:rPr>
      <w:rFonts w:eastAsiaTheme="minorEastAsia"/>
      <w:lang w:eastAsia="ja-JP"/>
    </w:rPr>
  </w:style>
  <w:style w:type="character" w:styleId="LineNumber">
    <w:name w:val="line number"/>
    <w:basedOn w:val="DefaultParagraphFont"/>
    <w:uiPriority w:val="99"/>
    <w:semiHidden/>
    <w:unhideWhenUsed/>
    <w:rsid w:val="00E04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479732">
      <w:bodyDiv w:val="1"/>
      <w:marLeft w:val="0"/>
      <w:marRight w:val="0"/>
      <w:marTop w:val="0"/>
      <w:marBottom w:val="0"/>
      <w:divBdr>
        <w:top w:val="none" w:sz="0" w:space="0" w:color="auto"/>
        <w:left w:val="none" w:sz="0" w:space="0" w:color="auto"/>
        <w:bottom w:val="none" w:sz="0" w:space="0" w:color="auto"/>
        <w:right w:val="none" w:sz="0" w:space="0" w:color="auto"/>
      </w:divBdr>
    </w:div>
    <w:div w:id="1046838404">
      <w:bodyDiv w:val="1"/>
      <w:marLeft w:val="0"/>
      <w:marRight w:val="0"/>
      <w:marTop w:val="0"/>
      <w:marBottom w:val="0"/>
      <w:divBdr>
        <w:top w:val="none" w:sz="0" w:space="0" w:color="auto"/>
        <w:left w:val="none" w:sz="0" w:space="0" w:color="auto"/>
        <w:bottom w:val="none" w:sz="0" w:space="0" w:color="auto"/>
        <w:right w:val="none" w:sz="0" w:space="0" w:color="auto"/>
      </w:divBdr>
    </w:div>
    <w:div w:id="1272081225">
      <w:bodyDiv w:val="1"/>
      <w:marLeft w:val="0"/>
      <w:marRight w:val="0"/>
      <w:marTop w:val="0"/>
      <w:marBottom w:val="0"/>
      <w:divBdr>
        <w:top w:val="none" w:sz="0" w:space="0" w:color="auto"/>
        <w:left w:val="none" w:sz="0" w:space="0" w:color="auto"/>
        <w:bottom w:val="none" w:sz="0" w:space="0" w:color="auto"/>
        <w:right w:val="none" w:sz="0" w:space="0" w:color="auto"/>
      </w:divBdr>
    </w:div>
    <w:div w:id="1387921595">
      <w:bodyDiv w:val="1"/>
      <w:marLeft w:val="0"/>
      <w:marRight w:val="0"/>
      <w:marTop w:val="0"/>
      <w:marBottom w:val="0"/>
      <w:divBdr>
        <w:top w:val="none" w:sz="0" w:space="0" w:color="auto"/>
        <w:left w:val="none" w:sz="0" w:space="0" w:color="auto"/>
        <w:bottom w:val="none" w:sz="0" w:space="0" w:color="auto"/>
        <w:right w:val="none" w:sz="0" w:space="0" w:color="auto"/>
      </w:divBdr>
    </w:div>
    <w:div w:id="1424566977">
      <w:bodyDiv w:val="1"/>
      <w:marLeft w:val="0"/>
      <w:marRight w:val="0"/>
      <w:marTop w:val="0"/>
      <w:marBottom w:val="0"/>
      <w:divBdr>
        <w:top w:val="none" w:sz="0" w:space="0" w:color="auto"/>
        <w:left w:val="none" w:sz="0" w:space="0" w:color="auto"/>
        <w:bottom w:val="none" w:sz="0" w:space="0" w:color="auto"/>
        <w:right w:val="none" w:sz="0" w:space="0" w:color="auto"/>
      </w:divBdr>
    </w:div>
    <w:div w:id="1479149709">
      <w:bodyDiv w:val="1"/>
      <w:marLeft w:val="0"/>
      <w:marRight w:val="0"/>
      <w:marTop w:val="0"/>
      <w:marBottom w:val="0"/>
      <w:divBdr>
        <w:top w:val="none" w:sz="0" w:space="0" w:color="auto"/>
        <w:left w:val="none" w:sz="0" w:space="0" w:color="auto"/>
        <w:bottom w:val="none" w:sz="0" w:space="0" w:color="auto"/>
        <w:right w:val="none" w:sz="0" w:space="0" w:color="auto"/>
      </w:divBdr>
    </w:div>
    <w:div w:id="1695577534">
      <w:bodyDiv w:val="1"/>
      <w:marLeft w:val="0"/>
      <w:marRight w:val="0"/>
      <w:marTop w:val="0"/>
      <w:marBottom w:val="0"/>
      <w:divBdr>
        <w:top w:val="none" w:sz="0" w:space="0" w:color="auto"/>
        <w:left w:val="none" w:sz="0" w:space="0" w:color="auto"/>
        <w:bottom w:val="none" w:sz="0" w:space="0" w:color="auto"/>
        <w:right w:val="none" w:sz="0" w:space="0" w:color="auto"/>
      </w:divBdr>
    </w:div>
    <w:div w:id="171160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9A553-0C3D-4051-9A41-59F05458D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23</Pages>
  <Words>4035</Words>
  <Characters>23003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Seif</cp:lastModifiedBy>
  <cp:revision>261</cp:revision>
  <cp:lastPrinted>2021-11-01T10:47:00Z</cp:lastPrinted>
  <dcterms:created xsi:type="dcterms:W3CDTF">2021-09-10T11:31:00Z</dcterms:created>
  <dcterms:modified xsi:type="dcterms:W3CDTF">2021-11-08T09:21:00Z</dcterms:modified>
</cp:coreProperties>
</file>